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952" w:rsidRDefault="00CC0952" w:rsidP="00CC0952">
      <w:pPr>
        <w:pStyle w:val="NormalWeb"/>
        <w:bidi/>
        <w:spacing w:before="178" w:beforeAutospacing="0" w:after="0" w:afterAutospacing="0"/>
        <w:jc w:val="center"/>
        <w:rPr>
          <w:rFonts w:ascii="Andalus" w:eastAsia="+mn-ea" w:hAnsi="Andalus" w:cs="Andalus"/>
          <w:color w:val="000000"/>
          <w:kern w:val="24"/>
          <w:sz w:val="44"/>
          <w:szCs w:val="44"/>
          <w:rtl/>
          <w:lang w:bidi="ar-MA"/>
        </w:rPr>
      </w:pPr>
      <w:r w:rsidRPr="00CC0952">
        <w:rPr>
          <w:rFonts w:ascii="Andalus" w:eastAsia="+mn-ea" w:hAnsi="Andalus" w:cs="Andalus" w:hint="cs"/>
          <w:color w:val="000000"/>
          <w:kern w:val="24"/>
          <w:sz w:val="44"/>
          <w:szCs w:val="44"/>
          <w:rtl/>
          <w:lang w:bidi="ar-MA"/>
        </w:rPr>
        <w:t>كلمة السيد الرئيس</w:t>
      </w:r>
    </w:p>
    <w:p w:rsidR="00FA3E25" w:rsidRDefault="00FA3E25" w:rsidP="00FA3E25">
      <w:pPr>
        <w:pStyle w:val="NormalWeb"/>
        <w:tabs>
          <w:tab w:val="left" w:pos="5227"/>
        </w:tabs>
        <w:bidi/>
        <w:spacing w:before="178" w:beforeAutospacing="0" w:after="0" w:afterAutospacing="0"/>
        <w:jc w:val="center"/>
        <w:rPr>
          <w:rFonts w:ascii="Andalus" w:eastAsia="+mn-ea" w:hAnsi="Andalus" w:cs="Andalus"/>
          <w:color w:val="000000"/>
          <w:kern w:val="24"/>
          <w:sz w:val="44"/>
          <w:szCs w:val="44"/>
          <w:rtl/>
          <w:lang w:bidi="ar-MA"/>
        </w:rPr>
      </w:pPr>
      <w:r>
        <w:rPr>
          <w:rFonts w:ascii="Andalus" w:eastAsia="+mn-ea" w:hAnsi="Andalus" w:cs="Andalus" w:hint="cs"/>
          <w:color w:val="000000"/>
          <w:kern w:val="24"/>
          <w:sz w:val="44"/>
          <w:szCs w:val="44"/>
          <w:rtl/>
          <w:lang w:bidi="ar-MA"/>
        </w:rPr>
        <w:t xml:space="preserve">باسم الله </w:t>
      </w:r>
      <w:proofErr w:type="gramStart"/>
      <w:r>
        <w:rPr>
          <w:rFonts w:ascii="Andalus" w:eastAsia="+mn-ea" w:hAnsi="Andalus" w:cs="Andalus" w:hint="cs"/>
          <w:color w:val="000000"/>
          <w:kern w:val="24"/>
          <w:sz w:val="44"/>
          <w:szCs w:val="44"/>
          <w:rtl/>
          <w:lang w:bidi="ar-MA"/>
        </w:rPr>
        <w:t>الرحمان</w:t>
      </w:r>
      <w:proofErr w:type="gramEnd"/>
      <w:r>
        <w:rPr>
          <w:rFonts w:ascii="Andalus" w:eastAsia="+mn-ea" w:hAnsi="Andalus" w:cs="Andalus" w:hint="cs"/>
          <w:color w:val="000000"/>
          <w:kern w:val="24"/>
          <w:sz w:val="44"/>
          <w:szCs w:val="44"/>
          <w:rtl/>
          <w:lang w:bidi="ar-MA"/>
        </w:rPr>
        <w:t xml:space="preserve"> الرحيم</w:t>
      </w:r>
    </w:p>
    <w:p w:rsidR="00FA3E25" w:rsidRPr="00E9501A" w:rsidRDefault="00FA3E25" w:rsidP="00FA3E25">
      <w:pPr>
        <w:pStyle w:val="NormalWeb"/>
        <w:tabs>
          <w:tab w:val="left" w:pos="5227"/>
        </w:tabs>
        <w:bidi/>
        <w:spacing w:before="178" w:beforeAutospacing="0" w:after="0" w:afterAutospacing="0"/>
        <w:jc w:val="center"/>
        <w:rPr>
          <w:rFonts w:ascii="Andalus" w:eastAsia="+mn-ea" w:hAnsi="Andalus" w:cs="Andalus"/>
          <w:color w:val="000000"/>
          <w:kern w:val="24"/>
          <w:rtl/>
          <w:lang w:bidi="ar-MA"/>
        </w:rPr>
      </w:pPr>
    </w:p>
    <w:p w:rsidR="0054043E" w:rsidRPr="00A94DA5" w:rsidRDefault="00CC0952" w:rsidP="005500EB">
      <w:pPr>
        <w:bidi/>
        <w:spacing w:before="120" w:after="120"/>
        <w:jc w:val="both"/>
        <w:rPr>
          <w:rFonts w:asciiTheme="majorBidi" w:eastAsia="+mn-ea" w:hAnsiTheme="majorBidi" w:cstheme="majorBidi"/>
          <w:color w:val="000000"/>
          <w:kern w:val="24"/>
          <w:sz w:val="74"/>
          <w:szCs w:val="74"/>
          <w:rtl/>
        </w:rPr>
      </w:pPr>
      <w:r w:rsidRPr="00A94DA5">
        <w:rPr>
          <w:rFonts w:asciiTheme="majorBidi" w:eastAsia="Calibri" w:hAnsiTheme="majorBidi" w:cstheme="majorBidi"/>
          <w:noProof/>
          <w:color w:val="000000"/>
          <w:sz w:val="28"/>
          <w:szCs w:val="28"/>
          <w:rtl/>
          <w:lang w:eastAsia="fr-FR"/>
        </w:rPr>
        <w:t>السيد</w:t>
      </w:r>
      <w:r w:rsidR="00A94DA5">
        <w:rPr>
          <w:rFonts w:asciiTheme="majorBidi" w:eastAsia="Calibri" w:hAnsiTheme="majorBidi" w:cstheme="majorBidi" w:hint="cs"/>
          <w:noProof/>
          <w:color w:val="000000"/>
          <w:sz w:val="28"/>
          <w:szCs w:val="28"/>
          <w:rtl/>
          <w:lang w:eastAsia="fr-FR"/>
        </w:rPr>
        <w:t xml:space="preserve"> </w:t>
      </w:r>
      <w:r w:rsidR="005500EB">
        <w:rPr>
          <w:rFonts w:asciiTheme="majorBidi" w:eastAsia="Calibri" w:hAnsiTheme="majorBidi" w:cstheme="majorBidi" w:hint="cs"/>
          <w:noProof/>
          <w:color w:val="000000"/>
          <w:sz w:val="28"/>
          <w:szCs w:val="28"/>
          <w:rtl/>
          <w:lang w:eastAsia="fr-FR"/>
        </w:rPr>
        <w:t>ممثل السلطة الإدارية المحلية</w:t>
      </w:r>
      <w:r w:rsidR="003C095B">
        <w:rPr>
          <w:rFonts w:asciiTheme="majorBidi" w:eastAsia="Calibri" w:hAnsiTheme="majorBidi" w:cstheme="majorBidi" w:hint="cs"/>
          <w:noProof/>
          <w:color w:val="000000"/>
          <w:sz w:val="28"/>
          <w:szCs w:val="28"/>
          <w:rtl/>
          <w:lang w:eastAsia="fr-FR"/>
        </w:rPr>
        <w:t>، السيد</w:t>
      </w:r>
      <w:r w:rsidR="005500EB">
        <w:rPr>
          <w:rFonts w:asciiTheme="majorBidi" w:eastAsia="Calibri" w:hAnsiTheme="majorBidi" w:cstheme="majorBidi" w:hint="cs"/>
          <w:noProof/>
          <w:color w:val="000000"/>
          <w:sz w:val="28"/>
          <w:szCs w:val="28"/>
          <w:rtl/>
          <w:lang w:eastAsia="fr-FR"/>
        </w:rPr>
        <w:t>ة والسادة</w:t>
      </w:r>
      <w:r w:rsidR="003C095B">
        <w:rPr>
          <w:rFonts w:asciiTheme="majorBidi" w:eastAsia="Calibri" w:hAnsiTheme="majorBidi" w:cstheme="majorBidi" w:hint="cs"/>
          <w:noProof/>
          <w:color w:val="000000"/>
          <w:sz w:val="28"/>
          <w:szCs w:val="28"/>
          <w:rtl/>
          <w:lang w:eastAsia="fr-FR"/>
        </w:rPr>
        <w:t xml:space="preserve"> ممثل</w:t>
      </w:r>
      <w:r w:rsidR="005500EB">
        <w:rPr>
          <w:rFonts w:asciiTheme="majorBidi" w:eastAsia="Calibri" w:hAnsiTheme="majorBidi" w:cstheme="majorBidi" w:hint="cs"/>
          <w:noProof/>
          <w:color w:val="000000"/>
          <w:sz w:val="28"/>
          <w:szCs w:val="28"/>
          <w:rtl/>
          <w:lang w:eastAsia="fr-FR"/>
        </w:rPr>
        <w:t>ي</w:t>
      </w:r>
      <w:r w:rsidR="003C095B">
        <w:rPr>
          <w:rFonts w:asciiTheme="majorBidi" w:eastAsia="Calibri" w:hAnsiTheme="majorBidi" w:cstheme="majorBidi" w:hint="cs"/>
          <w:noProof/>
          <w:color w:val="000000"/>
          <w:sz w:val="28"/>
          <w:szCs w:val="28"/>
          <w:rtl/>
          <w:lang w:eastAsia="fr-FR"/>
        </w:rPr>
        <w:t xml:space="preserve"> المجلس الإقليمي، السيد </w:t>
      </w:r>
      <w:r w:rsidR="005500EB">
        <w:rPr>
          <w:rFonts w:asciiTheme="majorBidi" w:eastAsia="Calibri" w:hAnsiTheme="majorBidi" w:cstheme="majorBidi" w:hint="cs"/>
          <w:noProof/>
          <w:color w:val="000000"/>
          <w:sz w:val="28"/>
          <w:szCs w:val="28"/>
          <w:rtl/>
          <w:lang w:eastAsia="fr-FR"/>
        </w:rPr>
        <w:t>المدير الإقليمي للوكالة الوطنية لإنعاش التشغيل والكفاءات</w:t>
      </w:r>
      <w:r w:rsidR="00FA3E25">
        <w:rPr>
          <w:rFonts w:asciiTheme="majorBidi" w:eastAsia="Calibri" w:hAnsiTheme="majorBidi" w:cstheme="majorBidi" w:hint="cs"/>
          <w:noProof/>
          <w:color w:val="000000"/>
          <w:sz w:val="28"/>
          <w:szCs w:val="28"/>
          <w:rtl/>
          <w:lang w:eastAsia="fr-FR"/>
        </w:rPr>
        <w:t xml:space="preserve"> </w:t>
      </w:r>
      <w:r w:rsidR="005500EB">
        <w:rPr>
          <w:rFonts w:asciiTheme="majorBidi" w:eastAsia="Calibri" w:hAnsiTheme="majorBidi" w:cstheme="majorBidi" w:hint="cs"/>
          <w:noProof/>
          <w:color w:val="000000"/>
          <w:sz w:val="28"/>
          <w:szCs w:val="28"/>
          <w:rtl/>
          <w:lang w:eastAsia="fr-FR"/>
        </w:rPr>
        <w:t>ب</w:t>
      </w:r>
      <w:r w:rsidR="00FA3E25">
        <w:rPr>
          <w:rFonts w:asciiTheme="majorBidi" w:eastAsia="Calibri" w:hAnsiTheme="majorBidi" w:cstheme="majorBidi" w:hint="cs"/>
          <w:noProof/>
          <w:color w:val="000000"/>
          <w:sz w:val="28"/>
          <w:szCs w:val="28"/>
          <w:rtl/>
          <w:lang w:eastAsia="fr-FR"/>
        </w:rPr>
        <w:t xml:space="preserve">الخميسات، </w:t>
      </w:r>
      <w:r w:rsidRPr="00A94DA5">
        <w:rPr>
          <w:rFonts w:asciiTheme="majorBidi" w:eastAsia="Calibri" w:hAnsiTheme="majorBidi" w:cstheme="majorBidi"/>
          <w:noProof/>
          <w:color w:val="000000"/>
          <w:sz w:val="28"/>
          <w:szCs w:val="28"/>
          <w:rtl/>
          <w:lang w:eastAsia="fr-FR"/>
        </w:rPr>
        <w:t>السيدات المنتخبات والسادة المنتخبون</w:t>
      </w:r>
      <w:r w:rsidR="00BA0492" w:rsidRPr="00A94DA5">
        <w:rPr>
          <w:rFonts w:asciiTheme="majorBidi" w:eastAsia="Calibri" w:hAnsiTheme="majorBidi" w:cstheme="majorBidi"/>
          <w:noProof/>
          <w:color w:val="000000"/>
          <w:sz w:val="28"/>
          <w:szCs w:val="28"/>
          <w:rtl/>
          <w:lang w:eastAsia="fr-FR"/>
        </w:rPr>
        <w:t>،</w:t>
      </w:r>
      <w:r w:rsidR="0054043E" w:rsidRPr="00A94DA5">
        <w:rPr>
          <w:rFonts w:asciiTheme="majorBidi" w:eastAsia="Calibri" w:hAnsiTheme="majorBidi" w:cstheme="majorBidi"/>
          <w:noProof/>
          <w:color w:val="000000"/>
          <w:sz w:val="28"/>
          <w:szCs w:val="28"/>
          <w:rtl/>
          <w:lang w:eastAsia="fr-FR"/>
        </w:rPr>
        <w:t>السيدات وال</w:t>
      </w:r>
      <w:r w:rsidR="00FA3E25">
        <w:rPr>
          <w:rFonts w:asciiTheme="majorBidi" w:eastAsia="Calibri" w:hAnsiTheme="majorBidi" w:cstheme="majorBidi"/>
          <w:noProof/>
          <w:color w:val="000000"/>
          <w:sz w:val="28"/>
          <w:szCs w:val="28"/>
          <w:rtl/>
          <w:lang w:eastAsia="fr-FR"/>
        </w:rPr>
        <w:t>سادة ممثلي المصالح الخارجية وال</w:t>
      </w:r>
      <w:r w:rsidR="00FA3E25">
        <w:rPr>
          <w:rFonts w:asciiTheme="majorBidi" w:eastAsia="Calibri" w:hAnsiTheme="majorBidi" w:cstheme="majorBidi" w:hint="cs"/>
          <w:noProof/>
          <w:color w:val="000000"/>
          <w:sz w:val="28"/>
          <w:szCs w:val="28"/>
          <w:rtl/>
          <w:lang w:eastAsia="fr-FR"/>
        </w:rPr>
        <w:t>إ</w:t>
      </w:r>
      <w:r w:rsidR="0054043E" w:rsidRPr="00A94DA5">
        <w:rPr>
          <w:rFonts w:asciiTheme="majorBidi" w:eastAsia="Calibri" w:hAnsiTheme="majorBidi" w:cstheme="majorBidi"/>
          <w:noProof/>
          <w:color w:val="000000"/>
          <w:sz w:val="28"/>
          <w:szCs w:val="28"/>
          <w:rtl/>
          <w:lang w:eastAsia="fr-FR"/>
        </w:rPr>
        <w:t>دارات العمومية</w:t>
      </w:r>
      <w:r w:rsidR="00BA0492" w:rsidRPr="00A94DA5">
        <w:rPr>
          <w:rFonts w:asciiTheme="majorBidi" w:eastAsia="Calibri" w:hAnsiTheme="majorBidi" w:cstheme="majorBidi"/>
          <w:noProof/>
          <w:color w:val="000000"/>
          <w:sz w:val="28"/>
          <w:szCs w:val="28"/>
          <w:rtl/>
          <w:lang w:eastAsia="fr-FR"/>
        </w:rPr>
        <w:t xml:space="preserve">، </w:t>
      </w:r>
      <w:r w:rsidR="003C095B">
        <w:rPr>
          <w:rFonts w:asciiTheme="majorBidi" w:eastAsia="Calibri" w:hAnsiTheme="majorBidi" w:cstheme="majorBidi" w:hint="cs"/>
          <w:noProof/>
          <w:color w:val="000000"/>
          <w:sz w:val="28"/>
          <w:szCs w:val="28"/>
          <w:rtl/>
          <w:lang w:eastAsia="fr-FR"/>
        </w:rPr>
        <w:t xml:space="preserve">السادة ممثلي القطاع الخاص، </w:t>
      </w:r>
      <w:r w:rsidR="00FA3E25">
        <w:rPr>
          <w:rFonts w:asciiTheme="majorBidi" w:eastAsia="Calibri" w:hAnsiTheme="majorBidi" w:cstheme="majorBidi" w:hint="cs"/>
          <w:noProof/>
          <w:color w:val="000000"/>
          <w:sz w:val="28"/>
          <w:szCs w:val="28"/>
          <w:rtl/>
          <w:lang w:eastAsia="fr-FR"/>
        </w:rPr>
        <w:t xml:space="preserve">السادة ممثلي الإعلام ، </w:t>
      </w:r>
      <w:r w:rsidR="005500EB">
        <w:rPr>
          <w:rFonts w:asciiTheme="majorBidi" w:eastAsia="Calibri" w:hAnsiTheme="majorBidi" w:cstheme="majorBidi"/>
          <w:noProof/>
          <w:color w:val="000000"/>
          <w:sz w:val="28"/>
          <w:szCs w:val="28"/>
          <w:rtl/>
          <w:lang w:eastAsia="fr-FR"/>
        </w:rPr>
        <w:t xml:space="preserve">الحضور الكريم </w:t>
      </w:r>
      <w:r w:rsidR="005500EB">
        <w:rPr>
          <w:rFonts w:asciiTheme="majorBidi" w:eastAsia="Calibri" w:hAnsiTheme="majorBidi" w:cstheme="majorBidi" w:hint="cs"/>
          <w:noProof/>
          <w:color w:val="000000"/>
          <w:sz w:val="28"/>
          <w:szCs w:val="28"/>
          <w:rtl/>
          <w:lang w:eastAsia="fr-FR"/>
        </w:rPr>
        <w:t>؛</w:t>
      </w:r>
      <w:r w:rsidR="00BA0492" w:rsidRPr="00A94DA5">
        <w:rPr>
          <w:rFonts w:asciiTheme="majorBidi" w:eastAsia="Calibri" w:hAnsiTheme="majorBidi" w:cstheme="majorBidi"/>
          <w:noProof/>
          <w:color w:val="000000"/>
          <w:sz w:val="28"/>
          <w:szCs w:val="28"/>
          <w:rtl/>
          <w:lang w:eastAsia="fr-FR"/>
        </w:rPr>
        <w:t xml:space="preserve"> </w:t>
      </w:r>
    </w:p>
    <w:p w:rsidR="0054043E" w:rsidRPr="00A94DA5" w:rsidRDefault="0054043E" w:rsidP="0054043E">
      <w:pPr>
        <w:bidi/>
        <w:spacing w:before="120" w:after="120"/>
        <w:jc w:val="both"/>
        <w:rPr>
          <w:rFonts w:asciiTheme="majorBidi" w:eastAsia="Calibri" w:hAnsiTheme="majorBidi" w:cstheme="majorBidi"/>
          <w:noProof/>
          <w:color w:val="000000"/>
          <w:sz w:val="28"/>
          <w:szCs w:val="28"/>
          <w:rtl/>
          <w:lang w:eastAsia="fr-FR"/>
        </w:rPr>
      </w:pPr>
      <w:r w:rsidRPr="00A94DA5">
        <w:rPr>
          <w:rFonts w:asciiTheme="majorBidi" w:eastAsia="Calibri" w:hAnsiTheme="majorBidi" w:cstheme="majorBidi"/>
          <w:noProof/>
          <w:color w:val="000000"/>
          <w:sz w:val="28"/>
          <w:szCs w:val="28"/>
          <w:rtl/>
          <w:lang w:eastAsia="fr-FR"/>
        </w:rPr>
        <w:t xml:space="preserve">السلام عليكم ورحمة الله تعالى وبركاته </w:t>
      </w:r>
    </w:p>
    <w:p w:rsidR="0054043E" w:rsidRPr="00A94DA5" w:rsidRDefault="0054043E" w:rsidP="003C095B">
      <w:pPr>
        <w:bidi/>
        <w:spacing w:after="0"/>
        <w:jc w:val="both"/>
        <w:rPr>
          <w:rFonts w:asciiTheme="majorBidi" w:eastAsia="Calibri" w:hAnsiTheme="majorBidi" w:cstheme="majorBidi"/>
          <w:noProof/>
          <w:color w:val="000000"/>
          <w:sz w:val="28"/>
          <w:szCs w:val="28"/>
          <w:rtl/>
          <w:lang w:eastAsia="fr-FR"/>
        </w:rPr>
      </w:pPr>
      <w:r w:rsidRPr="00A94DA5">
        <w:rPr>
          <w:rFonts w:asciiTheme="majorBidi" w:eastAsia="Calibri" w:hAnsiTheme="majorBidi" w:cstheme="majorBidi"/>
          <w:noProof/>
          <w:color w:val="000000"/>
          <w:sz w:val="28"/>
          <w:szCs w:val="28"/>
          <w:rtl/>
          <w:lang w:eastAsia="fr-FR"/>
        </w:rPr>
        <w:t xml:space="preserve"> نجتمع اليوم في إطار الاجتماع الاخباري والتشاوري الذي يأتي في سياق إعداد برنامج عمل الجماعة </w:t>
      </w:r>
      <w:r w:rsidR="00316D75" w:rsidRPr="00A94DA5">
        <w:rPr>
          <w:rFonts w:asciiTheme="majorBidi" w:eastAsia="Calibri" w:hAnsiTheme="majorBidi" w:cstheme="majorBidi"/>
          <w:noProof/>
          <w:color w:val="000000"/>
          <w:sz w:val="28"/>
          <w:szCs w:val="28"/>
          <w:rtl/>
          <w:lang w:eastAsia="fr-FR"/>
        </w:rPr>
        <w:t>.</w:t>
      </w:r>
    </w:p>
    <w:p w:rsidR="00DB08F9" w:rsidRPr="00A94DA5" w:rsidRDefault="0054043E" w:rsidP="00211B9C">
      <w:pPr>
        <w:bidi/>
        <w:spacing w:before="120" w:after="120"/>
        <w:jc w:val="both"/>
        <w:rPr>
          <w:rFonts w:asciiTheme="majorBidi" w:eastAsia="Calibri" w:hAnsiTheme="majorBidi" w:cstheme="majorBidi"/>
          <w:noProof/>
          <w:color w:val="000000"/>
          <w:sz w:val="28"/>
          <w:szCs w:val="28"/>
          <w:lang w:eastAsia="fr-FR"/>
        </w:rPr>
      </w:pPr>
      <w:r w:rsidRPr="00A94DA5">
        <w:rPr>
          <w:rFonts w:asciiTheme="majorBidi" w:eastAsia="Calibri" w:hAnsiTheme="majorBidi" w:cstheme="majorBidi"/>
          <w:noProof/>
          <w:color w:val="000000"/>
          <w:sz w:val="28"/>
          <w:szCs w:val="28"/>
          <w:rtl/>
          <w:lang w:eastAsia="fr-FR"/>
        </w:rPr>
        <w:t xml:space="preserve">كما </w:t>
      </w:r>
      <w:r w:rsidR="00BA0492" w:rsidRPr="00A94DA5">
        <w:rPr>
          <w:rFonts w:asciiTheme="majorBidi" w:eastAsia="Calibri" w:hAnsiTheme="majorBidi" w:cstheme="majorBidi"/>
          <w:noProof/>
          <w:color w:val="000000"/>
          <w:sz w:val="28"/>
          <w:szCs w:val="28"/>
          <w:rtl/>
          <w:lang w:eastAsia="fr-FR"/>
        </w:rPr>
        <w:t>ي</w:t>
      </w:r>
      <w:r w:rsidRPr="00A94DA5">
        <w:rPr>
          <w:rFonts w:asciiTheme="majorBidi" w:eastAsia="Calibri" w:hAnsiTheme="majorBidi" w:cstheme="majorBidi"/>
          <w:noProof/>
          <w:color w:val="000000"/>
          <w:sz w:val="28"/>
          <w:szCs w:val="28"/>
          <w:rtl/>
          <w:lang w:eastAsia="fr-FR"/>
        </w:rPr>
        <w:t xml:space="preserve">عرف الجميع </w:t>
      </w:r>
      <w:r w:rsidR="00DB08F9" w:rsidRPr="00A94DA5">
        <w:rPr>
          <w:rFonts w:asciiTheme="majorBidi" w:eastAsia="Calibri" w:hAnsiTheme="majorBidi" w:cstheme="majorBidi"/>
          <w:noProof/>
          <w:color w:val="000000"/>
          <w:sz w:val="28"/>
          <w:szCs w:val="28"/>
          <w:rtl/>
          <w:lang w:eastAsia="fr-FR"/>
        </w:rPr>
        <w:t>يعتبر برنامج عمل الجماعة اليوم</w:t>
      </w:r>
      <w:r w:rsidR="00A94DA5">
        <w:rPr>
          <w:rFonts w:asciiTheme="majorBidi" w:eastAsia="Calibri" w:hAnsiTheme="majorBidi" w:cstheme="majorBidi" w:hint="cs"/>
          <w:noProof/>
          <w:color w:val="000000"/>
          <w:sz w:val="28"/>
          <w:szCs w:val="28"/>
          <w:rtl/>
          <w:lang w:eastAsia="fr-FR"/>
        </w:rPr>
        <w:t xml:space="preserve"> </w:t>
      </w:r>
      <w:r w:rsidR="00A94DA5">
        <w:rPr>
          <w:rFonts w:asciiTheme="majorBidi" w:eastAsia="Calibri" w:hAnsiTheme="majorBidi" w:cstheme="majorBidi"/>
          <w:noProof/>
          <w:color w:val="000000"/>
          <w:sz w:val="28"/>
          <w:szCs w:val="28"/>
          <w:rtl/>
          <w:lang w:eastAsia="fr-FR"/>
        </w:rPr>
        <w:t xml:space="preserve">آلية من </w:t>
      </w:r>
      <w:r w:rsidR="00A94DA5">
        <w:rPr>
          <w:rFonts w:asciiTheme="majorBidi" w:eastAsia="Calibri" w:hAnsiTheme="majorBidi" w:cstheme="majorBidi" w:hint="cs"/>
          <w:noProof/>
          <w:color w:val="000000"/>
          <w:sz w:val="28"/>
          <w:szCs w:val="28"/>
          <w:rtl/>
          <w:lang w:eastAsia="fr-FR"/>
        </w:rPr>
        <w:t>آ</w:t>
      </w:r>
      <w:r w:rsidR="00DB08F9" w:rsidRPr="00A94DA5">
        <w:rPr>
          <w:rFonts w:asciiTheme="majorBidi" w:eastAsia="Calibri" w:hAnsiTheme="majorBidi" w:cstheme="majorBidi"/>
          <w:noProof/>
          <w:color w:val="000000"/>
          <w:sz w:val="28"/>
          <w:szCs w:val="28"/>
          <w:rtl/>
          <w:lang w:eastAsia="fr-FR"/>
        </w:rPr>
        <w:t>ليات تكريس دورالجماعة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كفاعل أساسي</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والمسؤول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الأول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عن</w:t>
      </w:r>
      <w:r w:rsidR="00A94DA5">
        <w:rPr>
          <w:rFonts w:asciiTheme="majorBidi" w:eastAsia="Calibri" w:hAnsiTheme="majorBidi" w:cstheme="majorBidi" w:hint="cs"/>
          <w:noProof/>
          <w:color w:val="000000"/>
          <w:sz w:val="28"/>
          <w:szCs w:val="28"/>
          <w:rtl/>
          <w:lang w:eastAsia="fr-FR"/>
        </w:rPr>
        <w:t xml:space="preserve"> </w:t>
      </w:r>
      <w:r w:rsidR="00211B9C">
        <w:rPr>
          <w:rFonts w:asciiTheme="majorBidi" w:eastAsia="Calibri" w:hAnsiTheme="majorBidi" w:cstheme="majorBidi"/>
          <w:noProof/>
          <w:color w:val="000000"/>
          <w:sz w:val="28"/>
          <w:szCs w:val="28"/>
          <w:rtl/>
          <w:lang w:eastAsia="fr-FR"/>
        </w:rPr>
        <w:t>تدبيرالش</w:t>
      </w:r>
      <w:r w:rsidR="00211B9C">
        <w:rPr>
          <w:rFonts w:asciiTheme="majorBidi" w:eastAsia="Calibri" w:hAnsiTheme="majorBidi" w:cstheme="majorBidi" w:hint="cs"/>
          <w:noProof/>
          <w:color w:val="000000"/>
          <w:sz w:val="28"/>
          <w:szCs w:val="28"/>
          <w:rtl/>
          <w:lang w:eastAsia="fr-FR"/>
        </w:rPr>
        <w:t>أ</w:t>
      </w:r>
      <w:r w:rsidR="00DB08F9" w:rsidRPr="00A94DA5">
        <w:rPr>
          <w:rFonts w:asciiTheme="majorBidi" w:eastAsia="Calibri" w:hAnsiTheme="majorBidi" w:cstheme="majorBidi"/>
          <w:noProof/>
          <w:color w:val="000000"/>
          <w:sz w:val="28"/>
          <w:szCs w:val="28"/>
          <w:rtl/>
          <w:lang w:eastAsia="fr-FR"/>
        </w:rPr>
        <w:t>ن</w:t>
      </w:r>
      <w:r w:rsidR="00A94DA5">
        <w:rPr>
          <w:rFonts w:asciiTheme="majorBidi" w:eastAsia="Calibri" w:hAnsiTheme="majorBidi" w:cstheme="majorBidi" w:hint="cs"/>
          <w:noProof/>
          <w:color w:val="000000"/>
          <w:sz w:val="28"/>
          <w:szCs w:val="28"/>
          <w:rtl/>
          <w:lang w:eastAsia="fr-FR"/>
        </w:rPr>
        <w:t xml:space="preserve"> </w:t>
      </w:r>
      <w:r w:rsidR="00211B9C">
        <w:rPr>
          <w:rFonts w:asciiTheme="majorBidi" w:eastAsia="Calibri" w:hAnsiTheme="majorBidi" w:cstheme="majorBidi"/>
          <w:noProof/>
          <w:color w:val="000000"/>
          <w:sz w:val="28"/>
          <w:szCs w:val="28"/>
          <w:rtl/>
          <w:lang w:eastAsia="fr-FR"/>
        </w:rPr>
        <w:t>المحلي</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w:t>
      </w:r>
      <w:r w:rsidR="00A94DA5">
        <w:rPr>
          <w:rFonts w:asciiTheme="majorBidi" w:eastAsia="Calibri" w:hAnsiTheme="majorBidi" w:cstheme="majorBidi" w:hint="cs"/>
          <w:noProof/>
          <w:color w:val="000000"/>
          <w:sz w:val="28"/>
          <w:szCs w:val="28"/>
          <w:rtl/>
          <w:lang w:eastAsia="fr-FR"/>
        </w:rPr>
        <w:t xml:space="preserve"> </w:t>
      </w:r>
      <w:r w:rsidR="003C095B">
        <w:rPr>
          <w:rFonts w:asciiTheme="majorBidi" w:eastAsia="Calibri" w:hAnsiTheme="majorBidi" w:cstheme="majorBidi"/>
          <w:noProof/>
          <w:color w:val="000000"/>
          <w:sz w:val="28"/>
          <w:szCs w:val="28"/>
          <w:rtl/>
          <w:lang w:eastAsia="fr-FR"/>
        </w:rPr>
        <w:t>و</w:t>
      </w:r>
      <w:r w:rsidR="003C095B">
        <w:rPr>
          <w:rFonts w:asciiTheme="majorBidi" w:eastAsia="Calibri" w:hAnsiTheme="majorBidi" w:cstheme="majorBidi" w:hint="cs"/>
          <w:noProof/>
          <w:color w:val="000000"/>
          <w:sz w:val="28"/>
          <w:szCs w:val="28"/>
          <w:rtl/>
          <w:lang w:eastAsia="fr-FR"/>
        </w:rPr>
        <w:t>إ</w:t>
      </w:r>
      <w:r w:rsidR="00DB08F9" w:rsidRPr="00A94DA5">
        <w:rPr>
          <w:rFonts w:asciiTheme="majorBidi" w:eastAsia="Calibri" w:hAnsiTheme="majorBidi" w:cstheme="majorBidi"/>
          <w:noProof/>
          <w:color w:val="000000"/>
          <w:sz w:val="28"/>
          <w:szCs w:val="28"/>
          <w:rtl/>
          <w:lang w:eastAsia="fr-FR"/>
        </w:rPr>
        <w:t>ن كان تراب</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الجماعة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مجال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تدخل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عدة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فاعلين،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ويكون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موضع</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عدة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أعمال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ومشاريع</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وبرامج، لاسيما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تلك</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التي</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تقوم</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بها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مصالح</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الدولة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والمؤسسات</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العمومية</w:t>
      </w:r>
      <w:r w:rsidR="00DB08F9" w:rsidRPr="00A94DA5">
        <w:rPr>
          <w:rFonts w:asciiTheme="majorBidi" w:eastAsia="Calibri" w:hAnsiTheme="majorBidi" w:cstheme="majorBidi"/>
          <w:noProof/>
          <w:color w:val="000000"/>
          <w:sz w:val="28"/>
          <w:szCs w:val="28"/>
          <w:lang w:eastAsia="fr-FR"/>
        </w:rPr>
        <w:t>.</w:t>
      </w:r>
      <w:r w:rsidR="00DB08F9" w:rsidRPr="00A94DA5">
        <w:rPr>
          <w:rFonts w:asciiTheme="majorBidi" w:eastAsia="Calibri" w:hAnsiTheme="majorBidi" w:cstheme="majorBidi"/>
          <w:noProof/>
          <w:color w:val="000000"/>
          <w:sz w:val="28"/>
          <w:szCs w:val="28"/>
          <w:rtl/>
          <w:lang w:eastAsia="fr-FR"/>
        </w:rPr>
        <w:t xml:space="preserve"> وكذلك أيضا</w:t>
      </w:r>
      <w:r w:rsidR="00316D75" w:rsidRPr="00A94DA5">
        <w:rPr>
          <w:rFonts w:asciiTheme="majorBidi" w:eastAsia="Calibri" w:hAnsiTheme="majorBidi" w:cstheme="majorBidi"/>
          <w:noProof/>
          <w:color w:val="000000"/>
          <w:sz w:val="28"/>
          <w:szCs w:val="28"/>
          <w:rtl/>
          <w:lang w:eastAsia="fr-FR"/>
        </w:rPr>
        <w:t xml:space="preserve"> </w:t>
      </w:r>
      <w:r w:rsidR="00211B9C">
        <w:rPr>
          <w:rFonts w:asciiTheme="majorBidi" w:eastAsia="Calibri" w:hAnsiTheme="majorBidi" w:cstheme="majorBidi" w:hint="cs"/>
          <w:noProof/>
          <w:color w:val="000000"/>
          <w:sz w:val="28"/>
          <w:szCs w:val="28"/>
          <w:rtl/>
          <w:lang w:eastAsia="fr-FR"/>
        </w:rPr>
        <w:t>ما</w:t>
      </w:r>
      <w:r w:rsidR="00316D75" w:rsidRPr="00A94DA5">
        <w:rPr>
          <w:rFonts w:asciiTheme="majorBidi" w:eastAsia="Calibri" w:hAnsiTheme="majorBidi" w:cstheme="majorBidi"/>
          <w:noProof/>
          <w:color w:val="000000"/>
          <w:sz w:val="28"/>
          <w:szCs w:val="28"/>
          <w:rtl/>
          <w:lang w:eastAsia="fr-FR"/>
        </w:rPr>
        <w:t xml:space="preserve"> تقوم بها </w:t>
      </w:r>
      <w:r w:rsidR="00DB08F9" w:rsidRPr="00A94DA5">
        <w:rPr>
          <w:rFonts w:asciiTheme="majorBidi" w:eastAsia="Calibri" w:hAnsiTheme="majorBidi" w:cstheme="majorBidi"/>
          <w:noProof/>
          <w:color w:val="000000"/>
          <w:sz w:val="28"/>
          <w:szCs w:val="28"/>
          <w:rtl/>
          <w:lang w:eastAsia="fr-FR"/>
        </w:rPr>
        <w:t>الجماعات الترابية الأخرى</w:t>
      </w:r>
      <w:r w:rsidR="00211B9C">
        <w:rPr>
          <w:rFonts w:asciiTheme="majorBidi" w:eastAsia="Calibri" w:hAnsiTheme="majorBidi" w:cstheme="majorBidi"/>
          <w:noProof/>
          <w:color w:val="000000"/>
          <w:sz w:val="28"/>
          <w:szCs w:val="28"/>
          <w:rtl/>
          <w:lang w:eastAsia="fr-FR"/>
        </w:rPr>
        <w:t xml:space="preserve"> ( الجهة والعمالة أو الإقليم  )</w:t>
      </w:r>
      <w:r w:rsidR="00DB08F9" w:rsidRPr="00A94DA5">
        <w:rPr>
          <w:rFonts w:asciiTheme="majorBidi" w:eastAsia="Calibri" w:hAnsiTheme="majorBidi" w:cstheme="majorBidi"/>
          <w:noProof/>
          <w:color w:val="000000"/>
          <w:sz w:val="28"/>
          <w:szCs w:val="28"/>
          <w:rtl/>
          <w:lang w:eastAsia="fr-FR"/>
        </w:rPr>
        <w:t>،</w:t>
      </w:r>
      <w:r w:rsidR="00211B9C">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في إطار ممارسة اختصاصاتها</w:t>
      </w:r>
      <w:r w:rsidR="00F62A44">
        <w:rPr>
          <w:rFonts w:asciiTheme="majorBidi" w:eastAsia="Calibri" w:hAnsiTheme="majorBidi" w:cstheme="majorBidi" w:hint="cs"/>
          <w:noProof/>
          <w:color w:val="000000"/>
          <w:sz w:val="28"/>
          <w:szCs w:val="28"/>
          <w:rtl/>
          <w:lang w:eastAsia="fr-FR"/>
        </w:rPr>
        <w:t xml:space="preserve"> </w:t>
      </w:r>
      <w:r w:rsidR="00211B9C">
        <w:rPr>
          <w:rFonts w:asciiTheme="majorBidi" w:eastAsia="Calibri" w:hAnsiTheme="majorBidi" w:cstheme="majorBidi" w:hint="cs"/>
          <w:noProof/>
          <w:color w:val="000000"/>
          <w:sz w:val="28"/>
          <w:szCs w:val="28"/>
          <w:rtl/>
          <w:lang w:eastAsia="fr-FR"/>
        </w:rPr>
        <w:t>والمتمثلة في</w:t>
      </w:r>
      <w:r w:rsidR="00316D75" w:rsidRPr="00A94DA5">
        <w:rPr>
          <w:rFonts w:asciiTheme="majorBidi" w:eastAsia="Calibri" w:hAnsiTheme="majorBidi" w:cstheme="majorBidi"/>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أعمال</w:t>
      </w:r>
      <w:r w:rsidR="00F62A44">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تهم</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المجال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الترابي</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للجماعة</w:t>
      </w:r>
      <w:r w:rsidR="00DB08F9" w:rsidRPr="00A94DA5">
        <w:rPr>
          <w:rFonts w:asciiTheme="majorBidi" w:eastAsia="Calibri" w:hAnsiTheme="majorBidi" w:cstheme="majorBidi"/>
          <w:noProof/>
          <w:color w:val="000000"/>
          <w:sz w:val="28"/>
          <w:szCs w:val="28"/>
          <w:lang w:eastAsia="fr-FR"/>
        </w:rPr>
        <w:t>.</w:t>
      </w:r>
    </w:p>
    <w:p w:rsidR="00DB08F9" w:rsidRPr="00A94DA5" w:rsidRDefault="00211B9C" w:rsidP="003C095B">
      <w:pPr>
        <w:bidi/>
        <w:spacing w:before="120" w:after="120"/>
        <w:jc w:val="both"/>
        <w:rPr>
          <w:rFonts w:asciiTheme="majorBidi" w:eastAsia="Calibri" w:hAnsiTheme="majorBidi" w:cstheme="majorBidi"/>
          <w:noProof/>
          <w:color w:val="000000"/>
          <w:sz w:val="28"/>
          <w:szCs w:val="28"/>
          <w:rtl/>
          <w:lang w:eastAsia="fr-FR"/>
        </w:rPr>
      </w:pPr>
      <w:r>
        <w:rPr>
          <w:rFonts w:asciiTheme="majorBidi" w:eastAsia="Calibri" w:hAnsiTheme="majorBidi" w:cstheme="majorBidi"/>
          <w:noProof/>
          <w:color w:val="000000"/>
          <w:sz w:val="28"/>
          <w:szCs w:val="28"/>
          <w:rtl/>
          <w:lang w:eastAsia="fr-FR"/>
        </w:rPr>
        <w:t>و</w:t>
      </w:r>
      <w:r w:rsidR="00DB08F9" w:rsidRPr="00A94DA5">
        <w:rPr>
          <w:rFonts w:asciiTheme="majorBidi" w:eastAsia="Calibri" w:hAnsiTheme="majorBidi" w:cstheme="majorBidi"/>
          <w:noProof/>
          <w:color w:val="000000"/>
          <w:sz w:val="28"/>
          <w:szCs w:val="28"/>
          <w:rtl/>
          <w:lang w:eastAsia="fr-FR"/>
        </w:rPr>
        <w:t>لكي</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تكون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الجماعة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عنصرا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فاعلا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تجاه</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الفاعلين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المؤسساتيين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العاملين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على</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ترابها،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عليها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أن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تتوفرعلى</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القدرة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على</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التحكم</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في</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المؤهلات</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ونقاط</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الضعف</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والرهانات</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ذات</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الأولوية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لتحسين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مستدام</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لظروف</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عيش</w:t>
      </w:r>
      <w:r w:rsidR="00A94DA5">
        <w:rPr>
          <w:rFonts w:asciiTheme="majorBidi" w:eastAsia="Calibri" w:hAnsiTheme="majorBidi" w:cstheme="majorBidi" w:hint="cs"/>
          <w:noProof/>
          <w:color w:val="000000"/>
          <w:sz w:val="28"/>
          <w:szCs w:val="28"/>
          <w:rtl/>
          <w:lang w:eastAsia="fr-FR"/>
        </w:rPr>
        <w:t xml:space="preserve"> </w:t>
      </w:r>
      <w:r w:rsidR="003C095B">
        <w:rPr>
          <w:rFonts w:asciiTheme="majorBidi" w:eastAsia="Calibri" w:hAnsiTheme="majorBidi" w:cstheme="majorBidi"/>
          <w:noProof/>
          <w:color w:val="000000"/>
          <w:sz w:val="28"/>
          <w:szCs w:val="28"/>
          <w:rtl/>
          <w:lang w:eastAsia="fr-FR"/>
        </w:rPr>
        <w:t>ساكنت</w:t>
      </w:r>
      <w:r w:rsidR="003C095B">
        <w:rPr>
          <w:rFonts w:asciiTheme="majorBidi" w:eastAsia="Calibri" w:hAnsiTheme="majorBidi" w:cstheme="majorBidi" w:hint="cs"/>
          <w:noProof/>
          <w:color w:val="000000"/>
          <w:sz w:val="28"/>
          <w:szCs w:val="28"/>
          <w:rtl/>
          <w:lang w:eastAsia="fr-FR"/>
        </w:rPr>
        <w:t>ها</w:t>
      </w:r>
      <w:r w:rsidR="00DB08F9" w:rsidRPr="00A94DA5">
        <w:rPr>
          <w:rFonts w:asciiTheme="majorBidi" w:eastAsia="Calibri" w:hAnsiTheme="majorBidi" w:cstheme="majorBidi"/>
          <w:noProof/>
          <w:color w:val="000000"/>
          <w:sz w:val="28"/>
          <w:szCs w:val="28"/>
          <w:lang w:eastAsia="fr-FR"/>
        </w:rPr>
        <w:t xml:space="preserve"> </w:t>
      </w:r>
      <w:r w:rsidR="00DB08F9" w:rsidRPr="00A94DA5">
        <w:rPr>
          <w:rFonts w:asciiTheme="majorBidi" w:eastAsia="Calibri" w:hAnsiTheme="majorBidi" w:cstheme="majorBidi"/>
          <w:noProof/>
          <w:color w:val="000000"/>
          <w:sz w:val="28"/>
          <w:szCs w:val="28"/>
          <w:rtl/>
          <w:lang w:eastAsia="fr-FR"/>
        </w:rPr>
        <w:t>كما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عليها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أن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تتوفر</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على</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رؤية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واضحة،</w:t>
      </w:r>
      <w:r w:rsidR="00A94DA5">
        <w:rPr>
          <w:rFonts w:asciiTheme="majorBidi" w:eastAsia="Calibri" w:hAnsiTheme="majorBidi" w:cstheme="majorBidi" w:hint="cs"/>
          <w:noProof/>
          <w:color w:val="000000"/>
          <w:sz w:val="28"/>
          <w:szCs w:val="28"/>
          <w:rtl/>
          <w:lang w:eastAsia="fr-FR"/>
        </w:rPr>
        <w:t xml:space="preserve"> </w:t>
      </w:r>
      <w:r>
        <w:rPr>
          <w:rFonts w:asciiTheme="majorBidi" w:eastAsia="Calibri" w:hAnsiTheme="majorBidi" w:cstheme="majorBidi" w:hint="cs"/>
          <w:noProof/>
          <w:color w:val="000000"/>
          <w:sz w:val="28"/>
          <w:szCs w:val="28"/>
          <w:rtl/>
          <w:lang w:eastAsia="fr-FR"/>
        </w:rPr>
        <w:t xml:space="preserve">سواء </w:t>
      </w:r>
      <w:r w:rsidR="00DB08F9" w:rsidRPr="00A94DA5">
        <w:rPr>
          <w:rFonts w:asciiTheme="majorBidi" w:eastAsia="Calibri" w:hAnsiTheme="majorBidi" w:cstheme="majorBidi"/>
          <w:noProof/>
          <w:color w:val="000000"/>
          <w:sz w:val="28"/>
          <w:szCs w:val="28"/>
          <w:rtl/>
          <w:lang w:eastAsia="fr-FR"/>
        </w:rPr>
        <w:t>على</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المدى</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القصير</w:t>
      </w:r>
      <w:r w:rsidR="00A94DA5">
        <w:rPr>
          <w:rFonts w:asciiTheme="majorBidi" w:eastAsia="Calibri" w:hAnsiTheme="majorBidi" w:cstheme="majorBidi" w:hint="cs"/>
          <w:noProof/>
          <w:color w:val="000000"/>
          <w:sz w:val="28"/>
          <w:szCs w:val="28"/>
          <w:rtl/>
          <w:lang w:eastAsia="fr-FR"/>
        </w:rPr>
        <w:t xml:space="preserve"> </w:t>
      </w:r>
      <w:r>
        <w:rPr>
          <w:rFonts w:asciiTheme="majorBidi" w:eastAsia="Calibri" w:hAnsiTheme="majorBidi" w:cstheme="majorBidi" w:hint="cs"/>
          <w:noProof/>
          <w:color w:val="000000"/>
          <w:sz w:val="28"/>
          <w:szCs w:val="28"/>
          <w:rtl/>
          <w:lang w:eastAsia="fr-FR"/>
        </w:rPr>
        <w:t>أ</w:t>
      </w:r>
      <w:r w:rsidR="00DB08F9" w:rsidRPr="00A94DA5">
        <w:rPr>
          <w:rFonts w:asciiTheme="majorBidi" w:eastAsia="Calibri" w:hAnsiTheme="majorBidi" w:cstheme="majorBidi"/>
          <w:noProof/>
          <w:color w:val="000000"/>
          <w:sz w:val="28"/>
          <w:szCs w:val="28"/>
          <w:rtl/>
          <w:lang w:eastAsia="fr-FR"/>
        </w:rPr>
        <w:t>والمتوسط،</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حول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استعمال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مواردها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الذاتية،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وكذا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تلك</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المعبأة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من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قبل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فاعلين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آخرين،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لفائدة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التنمية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الاجتماعية</w:t>
      </w:r>
      <w:r>
        <w:rPr>
          <w:rFonts w:asciiTheme="majorBidi" w:eastAsia="Calibri" w:hAnsiTheme="majorBidi" w:cstheme="majorBidi" w:hint="cs"/>
          <w:noProof/>
          <w:color w:val="000000"/>
          <w:sz w:val="28"/>
          <w:szCs w:val="28"/>
          <w:rtl/>
          <w:lang w:eastAsia="fr-FR"/>
        </w:rPr>
        <w:t xml:space="preserve"> و</w:t>
      </w:r>
      <w:r w:rsidR="00DB08F9" w:rsidRPr="00A94DA5">
        <w:rPr>
          <w:rFonts w:asciiTheme="majorBidi" w:eastAsia="Calibri" w:hAnsiTheme="majorBidi" w:cstheme="majorBidi"/>
          <w:noProof/>
          <w:color w:val="000000"/>
          <w:sz w:val="28"/>
          <w:szCs w:val="28"/>
          <w:rtl/>
          <w:lang w:eastAsia="fr-FR"/>
        </w:rPr>
        <w:t>الاقتصادية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المستدامة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للجماعة</w:t>
      </w:r>
      <w:r w:rsidR="00DB08F9" w:rsidRPr="00A94DA5">
        <w:rPr>
          <w:rFonts w:asciiTheme="majorBidi" w:eastAsia="Calibri" w:hAnsiTheme="majorBidi" w:cstheme="majorBidi"/>
          <w:noProof/>
          <w:color w:val="000000"/>
          <w:sz w:val="28"/>
          <w:szCs w:val="28"/>
          <w:lang w:eastAsia="fr-FR"/>
        </w:rPr>
        <w:t xml:space="preserve">. </w:t>
      </w:r>
      <w:r w:rsidR="00A94DA5">
        <w:rPr>
          <w:rFonts w:asciiTheme="majorBidi" w:eastAsia="Calibri" w:hAnsiTheme="majorBidi" w:cstheme="majorBidi" w:hint="cs"/>
          <w:noProof/>
          <w:color w:val="000000"/>
          <w:sz w:val="28"/>
          <w:szCs w:val="28"/>
          <w:rtl/>
          <w:lang w:eastAsia="fr-FR"/>
        </w:rPr>
        <w:t xml:space="preserve"> </w:t>
      </w:r>
      <w:r>
        <w:rPr>
          <w:rFonts w:asciiTheme="majorBidi" w:eastAsia="Calibri" w:hAnsiTheme="majorBidi" w:cstheme="majorBidi" w:hint="cs"/>
          <w:noProof/>
          <w:color w:val="000000"/>
          <w:sz w:val="28"/>
          <w:szCs w:val="28"/>
          <w:rtl/>
          <w:lang w:eastAsia="fr-FR"/>
        </w:rPr>
        <w:t xml:space="preserve">كما </w:t>
      </w:r>
      <w:r w:rsidR="003C095B">
        <w:rPr>
          <w:rFonts w:asciiTheme="majorBidi" w:eastAsia="Calibri" w:hAnsiTheme="majorBidi" w:cstheme="majorBidi" w:hint="cs"/>
          <w:noProof/>
          <w:color w:val="000000"/>
          <w:sz w:val="28"/>
          <w:szCs w:val="28"/>
          <w:rtl/>
          <w:lang w:eastAsia="fr-FR"/>
        </w:rPr>
        <w:t>يتوجب على الجماعة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أن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تكتسب</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من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خلال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 xml:space="preserve">إعداد برنامج </w:t>
      </w:r>
      <w:r w:rsidR="003C095B">
        <w:rPr>
          <w:rFonts w:asciiTheme="majorBidi" w:eastAsia="Calibri" w:hAnsiTheme="majorBidi" w:cstheme="majorBidi" w:hint="cs"/>
          <w:noProof/>
          <w:color w:val="000000"/>
          <w:sz w:val="28"/>
          <w:szCs w:val="28"/>
          <w:rtl/>
          <w:lang w:eastAsia="fr-FR"/>
        </w:rPr>
        <w:t>عملها</w:t>
      </w:r>
      <w:r w:rsidR="00DB08F9" w:rsidRPr="00A94DA5">
        <w:rPr>
          <w:rFonts w:asciiTheme="majorBidi" w:eastAsia="Calibri" w:hAnsiTheme="majorBidi" w:cstheme="majorBidi"/>
          <w:noProof/>
          <w:color w:val="000000"/>
          <w:sz w:val="28"/>
          <w:szCs w:val="28"/>
          <w:rtl/>
          <w:lang w:eastAsia="fr-FR"/>
        </w:rPr>
        <w:t xml:space="preserve"> </w:t>
      </w:r>
      <w:r>
        <w:rPr>
          <w:rFonts w:asciiTheme="majorBidi" w:eastAsia="Calibri" w:hAnsiTheme="majorBidi" w:cstheme="majorBidi" w:hint="cs"/>
          <w:noProof/>
          <w:color w:val="000000"/>
          <w:sz w:val="28"/>
          <w:szCs w:val="28"/>
          <w:rtl/>
          <w:lang w:eastAsia="fr-FR"/>
        </w:rPr>
        <w:t>،</w:t>
      </w:r>
      <w:r w:rsidR="00DB08F9" w:rsidRPr="00A94DA5">
        <w:rPr>
          <w:rFonts w:asciiTheme="majorBidi" w:eastAsia="Calibri" w:hAnsiTheme="majorBidi" w:cstheme="majorBidi"/>
          <w:noProof/>
          <w:color w:val="000000"/>
          <w:sz w:val="28"/>
          <w:szCs w:val="28"/>
          <w:rtl/>
          <w:lang w:eastAsia="fr-FR"/>
        </w:rPr>
        <w:t xml:space="preserve"> قدرة</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أكبر</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على</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توقع</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ما</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قد</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يترتب</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على</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تدخل</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فاعلين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آخرين</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في</w:t>
      </w:r>
      <w:r w:rsidR="00A94DA5">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ترابها</w:t>
      </w:r>
      <w:r w:rsidR="0054043E" w:rsidRPr="00A94DA5">
        <w:rPr>
          <w:rFonts w:asciiTheme="majorBidi" w:eastAsia="Calibri" w:hAnsiTheme="majorBidi" w:cstheme="majorBidi"/>
          <w:noProof/>
          <w:color w:val="000000"/>
          <w:sz w:val="28"/>
          <w:szCs w:val="28"/>
          <w:rtl/>
          <w:lang w:eastAsia="fr-FR"/>
        </w:rPr>
        <w:t>.</w:t>
      </w:r>
    </w:p>
    <w:p w:rsidR="00DB08F9" w:rsidRPr="00A94DA5" w:rsidRDefault="00DB08F9" w:rsidP="0054043E">
      <w:pPr>
        <w:bidi/>
        <w:spacing w:before="120" w:after="120"/>
        <w:jc w:val="both"/>
        <w:rPr>
          <w:rFonts w:asciiTheme="majorBidi" w:eastAsia="Calibri" w:hAnsiTheme="majorBidi" w:cstheme="majorBidi"/>
          <w:noProof/>
          <w:color w:val="000000"/>
          <w:sz w:val="28"/>
          <w:szCs w:val="28"/>
          <w:lang w:eastAsia="fr-FR"/>
        </w:rPr>
      </w:pPr>
      <w:r w:rsidRPr="00A94DA5">
        <w:rPr>
          <w:rFonts w:asciiTheme="majorBidi" w:eastAsia="Calibri" w:hAnsiTheme="majorBidi" w:cstheme="majorBidi"/>
          <w:noProof/>
          <w:color w:val="000000"/>
          <w:sz w:val="28"/>
          <w:szCs w:val="28"/>
          <w:rtl/>
          <w:lang w:eastAsia="fr-FR"/>
        </w:rPr>
        <w:t>ولضمان</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ترابط</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وانسجام</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الأعمال</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مع</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بعضها</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البعض،</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على</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المجلس</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الجماعي،</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بصفته</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ممثل</w:t>
      </w:r>
      <w:r w:rsidR="00211B9C">
        <w:rPr>
          <w:rFonts w:asciiTheme="majorBidi" w:eastAsia="Calibri" w:hAnsiTheme="majorBidi" w:cstheme="majorBidi" w:hint="cs"/>
          <w:noProof/>
          <w:color w:val="000000"/>
          <w:sz w:val="28"/>
          <w:szCs w:val="28"/>
          <w:rtl/>
          <w:lang w:eastAsia="fr-FR"/>
        </w:rPr>
        <w:t>ا</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للسكان،</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أن</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يتوفر</w:t>
      </w:r>
      <w:r w:rsidR="00A94DA5">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على</w:t>
      </w:r>
      <w:r w:rsidR="00A94DA5">
        <w:rPr>
          <w:rFonts w:asciiTheme="majorBidi" w:eastAsia="Calibri" w:hAnsiTheme="majorBidi" w:cstheme="majorBidi" w:hint="cs"/>
          <w:noProof/>
          <w:color w:val="000000"/>
          <w:sz w:val="28"/>
          <w:szCs w:val="28"/>
          <w:rtl/>
          <w:lang w:eastAsia="fr-FR"/>
        </w:rPr>
        <w:t xml:space="preserve"> </w:t>
      </w:r>
      <w:r w:rsidRPr="00211B9C">
        <w:rPr>
          <w:rFonts w:asciiTheme="majorBidi" w:eastAsia="Calibri" w:hAnsiTheme="majorBidi" w:cstheme="majorBidi"/>
          <w:b/>
          <w:bCs/>
          <w:noProof/>
          <w:color w:val="000000"/>
          <w:sz w:val="28"/>
          <w:szCs w:val="28"/>
          <w:rtl/>
          <w:lang w:eastAsia="fr-FR"/>
        </w:rPr>
        <w:t>أداة</w:t>
      </w:r>
      <w:r w:rsidR="00A94DA5" w:rsidRPr="00211B9C">
        <w:rPr>
          <w:rFonts w:asciiTheme="majorBidi" w:eastAsia="Calibri" w:hAnsiTheme="majorBidi" w:cstheme="majorBidi" w:hint="cs"/>
          <w:b/>
          <w:bCs/>
          <w:noProof/>
          <w:color w:val="000000"/>
          <w:sz w:val="28"/>
          <w:szCs w:val="28"/>
          <w:rtl/>
          <w:lang w:eastAsia="fr-FR"/>
        </w:rPr>
        <w:t xml:space="preserve"> </w:t>
      </w:r>
      <w:r w:rsidRPr="00211B9C">
        <w:rPr>
          <w:rFonts w:asciiTheme="majorBidi" w:eastAsia="Calibri" w:hAnsiTheme="majorBidi" w:cstheme="majorBidi"/>
          <w:b/>
          <w:bCs/>
          <w:noProof/>
          <w:color w:val="000000"/>
          <w:sz w:val="28"/>
          <w:szCs w:val="28"/>
          <w:rtl/>
          <w:lang w:eastAsia="fr-FR"/>
        </w:rPr>
        <w:t>تخطيط</w:t>
      </w:r>
      <w:r w:rsidR="00A94DA5" w:rsidRPr="00211B9C">
        <w:rPr>
          <w:rFonts w:asciiTheme="majorBidi" w:eastAsia="Calibri" w:hAnsiTheme="majorBidi" w:cstheme="majorBidi" w:hint="cs"/>
          <w:b/>
          <w:bCs/>
          <w:noProof/>
          <w:color w:val="000000"/>
          <w:sz w:val="28"/>
          <w:szCs w:val="28"/>
          <w:rtl/>
          <w:lang w:eastAsia="fr-FR"/>
        </w:rPr>
        <w:t xml:space="preserve"> </w:t>
      </w:r>
      <w:r w:rsidRPr="00211B9C">
        <w:rPr>
          <w:rFonts w:asciiTheme="majorBidi" w:eastAsia="Calibri" w:hAnsiTheme="majorBidi" w:cstheme="majorBidi"/>
          <w:b/>
          <w:bCs/>
          <w:noProof/>
          <w:color w:val="000000"/>
          <w:sz w:val="28"/>
          <w:szCs w:val="28"/>
          <w:rtl/>
          <w:lang w:eastAsia="fr-FR"/>
        </w:rPr>
        <w:t>خاصة</w:t>
      </w:r>
      <w:r w:rsidR="00A94DA5" w:rsidRPr="00211B9C">
        <w:rPr>
          <w:rFonts w:asciiTheme="majorBidi" w:eastAsia="Calibri" w:hAnsiTheme="majorBidi" w:cstheme="majorBidi" w:hint="cs"/>
          <w:b/>
          <w:bCs/>
          <w:noProof/>
          <w:color w:val="000000"/>
          <w:sz w:val="28"/>
          <w:szCs w:val="28"/>
          <w:rtl/>
          <w:lang w:eastAsia="fr-FR"/>
        </w:rPr>
        <w:t xml:space="preserve"> </w:t>
      </w:r>
      <w:r w:rsidRPr="00211B9C">
        <w:rPr>
          <w:rFonts w:asciiTheme="majorBidi" w:eastAsia="Calibri" w:hAnsiTheme="majorBidi" w:cstheme="majorBidi"/>
          <w:b/>
          <w:bCs/>
          <w:noProof/>
          <w:color w:val="000000"/>
          <w:sz w:val="28"/>
          <w:szCs w:val="28"/>
          <w:rtl/>
          <w:lang w:eastAsia="fr-FR"/>
        </w:rPr>
        <w:t>به</w:t>
      </w:r>
      <w:r w:rsidRPr="00A94DA5">
        <w:rPr>
          <w:rFonts w:asciiTheme="majorBidi" w:eastAsia="Calibri" w:hAnsiTheme="majorBidi" w:cstheme="majorBidi"/>
          <w:noProof/>
          <w:color w:val="000000"/>
          <w:sz w:val="28"/>
          <w:szCs w:val="28"/>
          <w:rtl/>
          <w:lang w:eastAsia="fr-FR"/>
        </w:rPr>
        <w:t>،</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ترتكز</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على</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رؤيا</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تحدد</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مستقبل</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الجماعة</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وتؤدي</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بالضرورة</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إلى</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برمجة</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أولويات</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الجماعة،</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ومن</w:t>
      </w:r>
      <w:r w:rsidR="00F62A44">
        <w:rPr>
          <w:rFonts w:asciiTheme="majorBidi" w:eastAsia="Calibri" w:hAnsiTheme="majorBidi" w:cstheme="majorBidi" w:hint="cs"/>
          <w:noProof/>
          <w:color w:val="000000"/>
          <w:sz w:val="28"/>
          <w:szCs w:val="28"/>
          <w:rtl/>
          <w:lang w:eastAsia="fr-FR"/>
        </w:rPr>
        <w:t xml:space="preserve"> </w:t>
      </w:r>
      <w:r w:rsidR="00211B9C">
        <w:rPr>
          <w:rFonts w:asciiTheme="majorBidi" w:eastAsia="Calibri" w:hAnsiTheme="majorBidi" w:cstheme="majorBidi" w:hint="cs"/>
          <w:noProof/>
          <w:color w:val="000000"/>
          <w:sz w:val="28"/>
          <w:szCs w:val="28"/>
          <w:rtl/>
          <w:lang w:eastAsia="fr-FR"/>
        </w:rPr>
        <w:t>ت</w:t>
      </w:r>
      <w:r w:rsidRPr="00A94DA5">
        <w:rPr>
          <w:rFonts w:asciiTheme="majorBidi" w:eastAsia="Calibri" w:hAnsiTheme="majorBidi" w:cstheme="majorBidi"/>
          <w:noProof/>
          <w:color w:val="000000"/>
          <w:sz w:val="28"/>
          <w:szCs w:val="28"/>
          <w:rtl/>
          <w:lang w:eastAsia="fr-FR"/>
        </w:rPr>
        <w:t>م</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تعطي</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إمكانية</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الرؤية</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الواضحة</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للجماعة</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وشركائها</w:t>
      </w:r>
      <w:r w:rsidR="00F62A44">
        <w:rPr>
          <w:rFonts w:asciiTheme="majorBidi" w:eastAsia="Calibri" w:hAnsiTheme="majorBidi" w:cstheme="majorBidi" w:hint="cs"/>
          <w:noProof/>
          <w:color w:val="000000"/>
          <w:sz w:val="28"/>
          <w:szCs w:val="28"/>
          <w:rtl/>
          <w:lang w:eastAsia="fr-FR"/>
        </w:rPr>
        <w:t xml:space="preserve"> </w:t>
      </w:r>
      <w:r w:rsidRPr="00A94DA5">
        <w:rPr>
          <w:rFonts w:asciiTheme="majorBidi" w:eastAsia="Calibri" w:hAnsiTheme="majorBidi" w:cstheme="majorBidi"/>
          <w:noProof/>
          <w:color w:val="000000"/>
          <w:sz w:val="28"/>
          <w:szCs w:val="28"/>
          <w:rtl/>
          <w:lang w:eastAsia="fr-FR"/>
        </w:rPr>
        <w:t>الاجتماعيين</w:t>
      </w:r>
      <w:r w:rsidR="00211B9C">
        <w:rPr>
          <w:rFonts w:asciiTheme="majorBidi" w:eastAsia="Calibri" w:hAnsiTheme="majorBidi" w:cstheme="majorBidi" w:hint="cs"/>
          <w:noProof/>
          <w:color w:val="000000"/>
          <w:sz w:val="28"/>
          <w:szCs w:val="28"/>
          <w:rtl/>
          <w:lang w:eastAsia="fr-FR"/>
        </w:rPr>
        <w:t xml:space="preserve"> و</w:t>
      </w:r>
      <w:r w:rsidRPr="00A94DA5">
        <w:rPr>
          <w:rFonts w:asciiTheme="majorBidi" w:eastAsia="Calibri" w:hAnsiTheme="majorBidi" w:cstheme="majorBidi"/>
          <w:noProof/>
          <w:color w:val="000000"/>
          <w:sz w:val="28"/>
          <w:szCs w:val="28"/>
          <w:rtl/>
          <w:lang w:eastAsia="fr-FR"/>
        </w:rPr>
        <w:t>الاقتصاديين</w:t>
      </w:r>
      <w:r w:rsidRPr="00A94DA5">
        <w:rPr>
          <w:rFonts w:asciiTheme="majorBidi" w:eastAsia="Calibri" w:hAnsiTheme="majorBidi" w:cstheme="majorBidi"/>
          <w:noProof/>
          <w:color w:val="000000"/>
          <w:sz w:val="28"/>
          <w:szCs w:val="28"/>
          <w:lang w:eastAsia="fr-FR"/>
        </w:rPr>
        <w:t>.</w:t>
      </w:r>
    </w:p>
    <w:p w:rsidR="00DB08F9" w:rsidRPr="00A94DA5" w:rsidRDefault="001E7B45" w:rsidP="001E7B45">
      <w:pPr>
        <w:bidi/>
        <w:spacing w:before="120" w:after="120"/>
        <w:jc w:val="both"/>
        <w:rPr>
          <w:rFonts w:asciiTheme="majorBidi" w:eastAsia="Calibri" w:hAnsiTheme="majorBidi" w:cstheme="majorBidi"/>
          <w:noProof/>
          <w:color w:val="000000"/>
          <w:sz w:val="28"/>
          <w:szCs w:val="28"/>
          <w:rtl/>
          <w:lang w:eastAsia="fr-FR"/>
        </w:rPr>
      </w:pPr>
      <w:r>
        <w:rPr>
          <w:rFonts w:asciiTheme="majorBidi" w:eastAsia="Calibri" w:hAnsiTheme="majorBidi" w:cstheme="majorBidi" w:hint="cs"/>
          <w:noProof/>
          <w:color w:val="000000"/>
          <w:sz w:val="28"/>
          <w:szCs w:val="28"/>
          <w:rtl/>
          <w:lang w:eastAsia="fr-FR"/>
        </w:rPr>
        <w:t xml:space="preserve">وبالرجوع إلى </w:t>
      </w:r>
      <w:r w:rsidR="00DB08F9" w:rsidRPr="00A94DA5">
        <w:rPr>
          <w:rFonts w:asciiTheme="majorBidi" w:eastAsia="Calibri" w:hAnsiTheme="majorBidi" w:cstheme="majorBidi"/>
          <w:noProof/>
          <w:color w:val="000000"/>
          <w:sz w:val="28"/>
          <w:szCs w:val="28"/>
          <w:rtl/>
          <w:lang w:eastAsia="fr-FR"/>
        </w:rPr>
        <w:t xml:space="preserve">القانون التنظيمي </w:t>
      </w:r>
      <w:r w:rsidR="00E464CB">
        <w:rPr>
          <w:rFonts w:asciiTheme="majorBidi" w:eastAsia="Calibri" w:hAnsiTheme="majorBidi" w:cstheme="majorBidi" w:hint="cs"/>
          <w:noProof/>
          <w:color w:val="000000"/>
          <w:sz w:val="28"/>
          <w:szCs w:val="28"/>
          <w:rtl/>
          <w:lang w:eastAsia="fr-FR"/>
        </w:rPr>
        <w:t>رقم 113.14</w:t>
      </w:r>
      <w:r w:rsidR="00DB08F9" w:rsidRPr="00A94DA5">
        <w:rPr>
          <w:rFonts w:asciiTheme="majorBidi" w:eastAsia="Calibri" w:hAnsiTheme="majorBidi" w:cstheme="majorBidi"/>
          <w:noProof/>
          <w:color w:val="000000"/>
          <w:sz w:val="28"/>
          <w:szCs w:val="28"/>
          <w:rtl/>
          <w:lang w:eastAsia="fr-FR"/>
        </w:rPr>
        <w:t xml:space="preserve"> </w:t>
      </w:r>
      <w:r>
        <w:rPr>
          <w:rFonts w:asciiTheme="majorBidi" w:eastAsia="Calibri" w:hAnsiTheme="majorBidi" w:cstheme="majorBidi" w:hint="cs"/>
          <w:noProof/>
          <w:color w:val="000000"/>
          <w:sz w:val="28"/>
          <w:szCs w:val="28"/>
          <w:rtl/>
          <w:lang w:eastAsia="fr-FR"/>
        </w:rPr>
        <w:t xml:space="preserve">المتعلق بالجماعات، والذي </w:t>
      </w:r>
      <w:r>
        <w:rPr>
          <w:rFonts w:asciiTheme="majorBidi" w:eastAsia="Calibri" w:hAnsiTheme="majorBidi" w:cstheme="majorBidi"/>
          <w:noProof/>
          <w:color w:val="000000"/>
          <w:sz w:val="28"/>
          <w:szCs w:val="28"/>
          <w:rtl/>
          <w:lang w:eastAsia="fr-FR"/>
        </w:rPr>
        <w:t>ينص</w:t>
      </w:r>
      <w:r>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على</w:t>
      </w:r>
      <w:r w:rsidR="00E464CB">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إعداد</w:t>
      </w:r>
      <w:r w:rsidR="00E464CB">
        <w:rPr>
          <w:rFonts w:asciiTheme="majorBidi" w:eastAsia="Calibri" w:hAnsiTheme="majorBidi" w:cstheme="majorBidi" w:hint="cs"/>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المجلس لبرنامج عمل الجماعة</w:t>
      </w:r>
      <w:r>
        <w:rPr>
          <w:rFonts w:asciiTheme="majorBidi" w:eastAsia="Calibri" w:hAnsiTheme="majorBidi" w:cstheme="majorBidi" w:hint="cs"/>
          <w:noProof/>
          <w:color w:val="000000"/>
          <w:sz w:val="28"/>
          <w:szCs w:val="28"/>
          <w:rtl/>
          <w:lang w:eastAsia="fr-FR"/>
        </w:rPr>
        <w:t>، نجد</w:t>
      </w:r>
      <w:r>
        <w:rPr>
          <w:rFonts w:asciiTheme="majorBidi" w:eastAsia="Calibri" w:hAnsiTheme="majorBidi" w:cstheme="majorBidi"/>
          <w:noProof/>
          <w:color w:val="000000"/>
          <w:sz w:val="28"/>
          <w:szCs w:val="28"/>
          <w:rtl/>
          <w:lang w:eastAsia="fr-FR"/>
        </w:rPr>
        <w:t xml:space="preserve"> </w:t>
      </w:r>
      <w:r w:rsidR="00DB08F9" w:rsidRPr="00A94DA5">
        <w:rPr>
          <w:rFonts w:asciiTheme="majorBidi" w:eastAsia="Calibri" w:hAnsiTheme="majorBidi" w:cstheme="majorBidi"/>
          <w:noProof/>
          <w:color w:val="000000"/>
          <w:sz w:val="28"/>
          <w:szCs w:val="28"/>
          <w:rtl/>
          <w:lang w:eastAsia="fr-FR"/>
        </w:rPr>
        <w:t xml:space="preserve">في المادة 78 منه </w:t>
      </w:r>
      <w:r>
        <w:rPr>
          <w:rFonts w:asciiTheme="majorBidi" w:eastAsia="Calibri" w:hAnsiTheme="majorBidi" w:cstheme="majorBidi" w:hint="cs"/>
          <w:noProof/>
          <w:color w:val="000000"/>
          <w:sz w:val="28"/>
          <w:szCs w:val="28"/>
          <w:rtl/>
          <w:lang w:eastAsia="fr-FR"/>
        </w:rPr>
        <w:t>التأكيد</w:t>
      </w:r>
      <w:r w:rsidR="00DB08F9" w:rsidRPr="00A94DA5">
        <w:rPr>
          <w:rFonts w:asciiTheme="majorBidi" w:eastAsia="Calibri" w:hAnsiTheme="majorBidi" w:cstheme="majorBidi"/>
          <w:noProof/>
          <w:color w:val="000000"/>
          <w:sz w:val="28"/>
          <w:szCs w:val="28"/>
          <w:rtl/>
          <w:lang w:eastAsia="fr-FR"/>
        </w:rPr>
        <w:t xml:space="preserve"> على أن "</w:t>
      </w:r>
      <w:r w:rsidR="00DB08F9" w:rsidRPr="001E7B45">
        <w:rPr>
          <w:rFonts w:asciiTheme="majorBidi" w:eastAsia="Calibri" w:hAnsiTheme="majorBidi" w:cstheme="majorBidi"/>
          <w:b/>
          <w:bCs/>
          <w:noProof/>
          <w:color w:val="000000"/>
          <w:sz w:val="28"/>
          <w:szCs w:val="28"/>
          <w:rtl/>
          <w:lang w:eastAsia="fr-FR"/>
        </w:rPr>
        <w:t>تضع الجماعة تحت إشراف رئيس مجلسها برنامج عمل الجماعة وتعمل على تتبعه وتحيينه وتقييمه</w:t>
      </w:r>
      <w:r w:rsidR="00DB08F9" w:rsidRPr="00A94DA5">
        <w:rPr>
          <w:rFonts w:asciiTheme="majorBidi" w:eastAsia="Calibri" w:hAnsiTheme="majorBidi" w:cstheme="majorBidi"/>
          <w:noProof/>
          <w:color w:val="000000"/>
          <w:sz w:val="28"/>
          <w:szCs w:val="28"/>
          <w:rtl/>
          <w:lang w:eastAsia="fr-FR"/>
        </w:rPr>
        <w:t xml:space="preserve"> </w:t>
      </w:r>
      <w:r w:rsidR="00E464CB">
        <w:rPr>
          <w:rFonts w:asciiTheme="majorBidi" w:eastAsia="Calibri" w:hAnsiTheme="majorBidi" w:cstheme="majorBidi"/>
          <w:noProof/>
          <w:color w:val="000000"/>
          <w:sz w:val="28"/>
          <w:szCs w:val="28"/>
          <w:rtl/>
          <w:lang w:eastAsia="fr-FR"/>
        </w:rPr>
        <w:t xml:space="preserve">" ويضيف في الفقرة الثانية على </w:t>
      </w:r>
      <w:r w:rsidR="00E464CB">
        <w:rPr>
          <w:rFonts w:asciiTheme="majorBidi" w:eastAsia="Calibri" w:hAnsiTheme="majorBidi" w:cstheme="majorBidi" w:hint="cs"/>
          <w:noProof/>
          <w:color w:val="000000"/>
          <w:sz w:val="28"/>
          <w:szCs w:val="28"/>
          <w:rtl/>
          <w:lang w:eastAsia="fr-FR"/>
        </w:rPr>
        <w:t>أ</w:t>
      </w:r>
      <w:r w:rsidR="00D27801" w:rsidRPr="00A94DA5">
        <w:rPr>
          <w:rFonts w:asciiTheme="majorBidi" w:eastAsia="Calibri" w:hAnsiTheme="majorBidi" w:cstheme="majorBidi"/>
          <w:noProof/>
          <w:color w:val="000000"/>
          <w:sz w:val="28"/>
          <w:szCs w:val="28"/>
          <w:rtl/>
          <w:lang w:eastAsia="fr-FR"/>
        </w:rPr>
        <w:t>ن "</w:t>
      </w:r>
      <w:r w:rsidR="00D27801" w:rsidRPr="001E7B45">
        <w:rPr>
          <w:rFonts w:asciiTheme="majorBidi" w:eastAsia="Calibri" w:hAnsiTheme="majorBidi" w:cstheme="majorBidi"/>
          <w:b/>
          <w:bCs/>
          <w:noProof/>
          <w:color w:val="000000"/>
          <w:sz w:val="28"/>
          <w:szCs w:val="28"/>
          <w:rtl/>
          <w:lang w:eastAsia="fr-FR"/>
        </w:rPr>
        <w:t>يحدد هذا البرنامج الأعمال التنموية المقرر إنجازها أو المساهمة فيها بتراب الجماعة خلال مدة ست سنوات</w:t>
      </w:r>
      <w:r w:rsidR="00D27801" w:rsidRPr="00A94DA5">
        <w:rPr>
          <w:rFonts w:asciiTheme="majorBidi" w:eastAsia="Calibri" w:hAnsiTheme="majorBidi" w:cstheme="majorBidi"/>
          <w:noProof/>
          <w:color w:val="000000"/>
          <w:sz w:val="28"/>
          <w:szCs w:val="28"/>
          <w:rtl/>
          <w:lang w:eastAsia="fr-FR"/>
        </w:rPr>
        <w:t>"</w:t>
      </w:r>
      <w:r w:rsidR="0054043E" w:rsidRPr="00A94DA5">
        <w:rPr>
          <w:rFonts w:asciiTheme="majorBidi" w:eastAsia="Calibri" w:hAnsiTheme="majorBidi" w:cstheme="majorBidi"/>
          <w:noProof/>
          <w:color w:val="000000"/>
          <w:sz w:val="28"/>
          <w:szCs w:val="28"/>
          <w:rtl/>
          <w:lang w:eastAsia="fr-FR"/>
        </w:rPr>
        <w:t>.</w:t>
      </w:r>
    </w:p>
    <w:p w:rsidR="00E9501A" w:rsidRDefault="0054043E" w:rsidP="00E9501A">
      <w:pPr>
        <w:bidi/>
        <w:spacing w:before="120" w:after="0"/>
        <w:jc w:val="both"/>
        <w:rPr>
          <w:rFonts w:asciiTheme="majorBidi" w:eastAsia="Calibri" w:hAnsiTheme="majorBidi" w:cstheme="majorBidi"/>
          <w:noProof/>
          <w:color w:val="000000"/>
          <w:sz w:val="28"/>
          <w:szCs w:val="28"/>
          <w:rtl/>
          <w:lang w:eastAsia="fr-FR"/>
        </w:rPr>
      </w:pPr>
      <w:r w:rsidRPr="00A94DA5">
        <w:rPr>
          <w:rFonts w:asciiTheme="majorBidi" w:eastAsia="Calibri" w:hAnsiTheme="majorBidi" w:cstheme="majorBidi"/>
          <w:noProof/>
          <w:color w:val="000000"/>
          <w:sz w:val="28"/>
          <w:szCs w:val="28"/>
          <w:rtl/>
          <w:lang w:eastAsia="fr-FR"/>
        </w:rPr>
        <w:t>كما أكد على أنه "</w:t>
      </w:r>
      <w:r w:rsidR="00D27801" w:rsidRPr="001E7B45">
        <w:rPr>
          <w:rFonts w:asciiTheme="majorBidi" w:eastAsia="Calibri" w:hAnsiTheme="majorBidi" w:cstheme="majorBidi"/>
          <w:b/>
          <w:bCs/>
          <w:noProof/>
          <w:color w:val="000000"/>
          <w:sz w:val="28"/>
          <w:szCs w:val="28"/>
          <w:rtl/>
          <w:lang w:eastAsia="fr-FR"/>
        </w:rPr>
        <w:t>يتم إعداد برنامج عمل الجماعة في السنة الأولى من مدة انتداب المجلس عل</w:t>
      </w:r>
      <w:r w:rsidR="001E7B45">
        <w:rPr>
          <w:rFonts w:asciiTheme="majorBidi" w:eastAsia="Calibri" w:hAnsiTheme="majorBidi" w:cstheme="majorBidi"/>
          <w:b/>
          <w:bCs/>
          <w:noProof/>
          <w:color w:val="000000"/>
          <w:sz w:val="28"/>
          <w:szCs w:val="28"/>
          <w:rtl/>
          <w:lang w:eastAsia="fr-FR"/>
        </w:rPr>
        <w:t xml:space="preserve">ى أبعد تقدير بانسجام مع توجهات </w:t>
      </w:r>
      <w:r w:rsidR="00D27801" w:rsidRPr="001E7B45">
        <w:rPr>
          <w:rFonts w:asciiTheme="majorBidi" w:eastAsia="Calibri" w:hAnsiTheme="majorBidi" w:cstheme="majorBidi"/>
          <w:b/>
          <w:bCs/>
          <w:noProof/>
          <w:color w:val="000000"/>
          <w:sz w:val="28"/>
          <w:szCs w:val="28"/>
          <w:rtl/>
          <w:lang w:eastAsia="fr-FR"/>
        </w:rPr>
        <w:t>برنامج التنمية الجهوية ووفق منهج تشاركي وبتنسيق مع عامل العمالة أو الإقليم، أو من ينوب عنه،</w:t>
      </w:r>
      <w:r w:rsidR="00D27801" w:rsidRPr="00A94DA5">
        <w:rPr>
          <w:rFonts w:asciiTheme="majorBidi" w:eastAsia="Calibri" w:hAnsiTheme="majorBidi" w:cstheme="majorBidi"/>
          <w:noProof/>
          <w:color w:val="000000"/>
          <w:sz w:val="28"/>
          <w:szCs w:val="28"/>
          <w:rtl/>
          <w:lang w:eastAsia="fr-FR"/>
        </w:rPr>
        <w:t xml:space="preserve"> ...</w:t>
      </w:r>
      <w:r w:rsidR="00BA0492" w:rsidRPr="00A94DA5">
        <w:rPr>
          <w:rFonts w:asciiTheme="majorBidi" w:eastAsia="Calibri" w:hAnsiTheme="majorBidi" w:cstheme="majorBidi"/>
          <w:noProof/>
          <w:color w:val="000000"/>
          <w:sz w:val="28"/>
          <w:szCs w:val="28"/>
          <w:rtl/>
          <w:lang w:eastAsia="fr-FR"/>
        </w:rPr>
        <w:t>"</w:t>
      </w:r>
    </w:p>
    <w:p w:rsidR="00D27801" w:rsidRPr="00A94DA5" w:rsidRDefault="00E9501A" w:rsidP="00E9501A">
      <w:pPr>
        <w:bidi/>
        <w:spacing w:before="120" w:after="0"/>
        <w:jc w:val="both"/>
        <w:rPr>
          <w:rFonts w:asciiTheme="majorBidi" w:eastAsia="Calibri" w:hAnsiTheme="majorBidi" w:cstheme="majorBidi"/>
          <w:noProof/>
          <w:color w:val="000000"/>
          <w:sz w:val="28"/>
          <w:szCs w:val="28"/>
          <w:lang w:eastAsia="fr-FR"/>
        </w:rPr>
      </w:pPr>
      <w:r>
        <w:rPr>
          <w:rFonts w:asciiTheme="majorBidi" w:eastAsia="Calibri" w:hAnsiTheme="majorBidi" w:cstheme="majorBidi" w:hint="cs"/>
          <w:noProof/>
          <w:color w:val="000000"/>
          <w:sz w:val="28"/>
          <w:szCs w:val="28"/>
          <w:rtl/>
          <w:lang w:eastAsia="fr-FR"/>
        </w:rPr>
        <w:t xml:space="preserve"> </w:t>
      </w:r>
      <w:r w:rsidR="003C095B">
        <w:rPr>
          <w:rFonts w:asciiTheme="majorBidi" w:eastAsia="Calibri" w:hAnsiTheme="majorBidi" w:cstheme="majorBidi" w:hint="cs"/>
          <w:noProof/>
          <w:color w:val="000000"/>
          <w:sz w:val="28"/>
          <w:szCs w:val="28"/>
          <w:rtl/>
          <w:lang w:eastAsia="fr-FR"/>
        </w:rPr>
        <w:t>وجاء فيه كذلك</w:t>
      </w:r>
      <w:r w:rsidR="00BA0492" w:rsidRPr="00A94DA5">
        <w:rPr>
          <w:rFonts w:asciiTheme="majorBidi" w:eastAsia="Calibri" w:hAnsiTheme="majorBidi" w:cstheme="majorBidi"/>
          <w:noProof/>
          <w:color w:val="000000"/>
          <w:sz w:val="28"/>
          <w:szCs w:val="28"/>
          <w:rtl/>
          <w:lang w:eastAsia="fr-FR"/>
        </w:rPr>
        <w:t xml:space="preserve"> أنه "</w:t>
      </w:r>
      <w:r w:rsidR="00E464CB" w:rsidRPr="001E7B45">
        <w:rPr>
          <w:rFonts w:asciiTheme="majorBidi" w:eastAsia="Calibri" w:hAnsiTheme="majorBidi" w:cstheme="majorBidi"/>
          <w:b/>
          <w:bCs/>
          <w:noProof/>
          <w:color w:val="000000"/>
          <w:sz w:val="28"/>
          <w:szCs w:val="28"/>
          <w:rtl/>
          <w:lang w:eastAsia="fr-FR"/>
        </w:rPr>
        <w:t xml:space="preserve">يجب </w:t>
      </w:r>
      <w:r w:rsidR="00E464CB" w:rsidRPr="001E7B45">
        <w:rPr>
          <w:rFonts w:asciiTheme="majorBidi" w:eastAsia="Calibri" w:hAnsiTheme="majorBidi" w:cstheme="majorBidi" w:hint="cs"/>
          <w:b/>
          <w:bCs/>
          <w:noProof/>
          <w:color w:val="000000"/>
          <w:sz w:val="28"/>
          <w:szCs w:val="28"/>
          <w:rtl/>
          <w:lang w:eastAsia="fr-FR"/>
        </w:rPr>
        <w:t>أ</w:t>
      </w:r>
      <w:r w:rsidR="00D27801" w:rsidRPr="001E7B45">
        <w:rPr>
          <w:rFonts w:asciiTheme="majorBidi" w:eastAsia="Calibri" w:hAnsiTheme="majorBidi" w:cstheme="majorBidi"/>
          <w:b/>
          <w:bCs/>
          <w:noProof/>
          <w:color w:val="000000"/>
          <w:sz w:val="28"/>
          <w:szCs w:val="28"/>
          <w:rtl/>
          <w:lang w:eastAsia="fr-FR"/>
        </w:rPr>
        <w:t xml:space="preserve">ن يتضمن برنامج عمل الجماعة تشخيصا لحاجيات وإمكانيات الجماعة وتحديدا لأولوياتها </w:t>
      </w:r>
      <w:r w:rsidR="00D27801" w:rsidRPr="001E7B45">
        <w:rPr>
          <w:rFonts w:asciiTheme="majorBidi" w:eastAsia="Calibri" w:hAnsiTheme="majorBidi" w:cstheme="majorBidi"/>
          <w:b/>
          <w:bCs/>
          <w:noProof/>
          <w:color w:val="000000"/>
          <w:sz w:val="28"/>
          <w:szCs w:val="28"/>
          <w:u w:val="single"/>
          <w:rtl/>
          <w:lang w:eastAsia="fr-FR"/>
        </w:rPr>
        <w:t>وتقييما لمواردها ونفقاتها التقديرية الخاصة بالسنوات الثلاث الأولى</w:t>
      </w:r>
      <w:r w:rsidR="00D27801" w:rsidRPr="001E7B45">
        <w:rPr>
          <w:rFonts w:asciiTheme="majorBidi" w:eastAsia="Calibri" w:hAnsiTheme="majorBidi" w:cstheme="majorBidi"/>
          <w:b/>
          <w:bCs/>
          <w:noProof/>
          <w:color w:val="000000"/>
          <w:sz w:val="28"/>
          <w:szCs w:val="28"/>
          <w:rtl/>
          <w:lang w:eastAsia="fr-FR"/>
        </w:rPr>
        <w:t xml:space="preserve"> وأن يأخذ بعين الاعتبار مقاربة النوع</w:t>
      </w:r>
      <w:r w:rsidR="00BA0492" w:rsidRPr="00A94DA5">
        <w:rPr>
          <w:rFonts w:asciiTheme="majorBidi" w:eastAsia="Calibri" w:hAnsiTheme="majorBidi" w:cstheme="majorBidi"/>
          <w:noProof/>
          <w:color w:val="000000"/>
          <w:sz w:val="28"/>
          <w:szCs w:val="28"/>
          <w:rtl/>
          <w:lang w:eastAsia="fr-FR"/>
        </w:rPr>
        <w:t>"</w:t>
      </w:r>
      <w:r w:rsidR="00D27801" w:rsidRPr="00A94DA5">
        <w:rPr>
          <w:rFonts w:asciiTheme="majorBidi" w:eastAsia="Calibri" w:hAnsiTheme="majorBidi" w:cstheme="majorBidi"/>
          <w:noProof/>
          <w:color w:val="000000"/>
          <w:sz w:val="28"/>
          <w:szCs w:val="28"/>
          <w:rtl/>
          <w:lang w:eastAsia="fr-FR"/>
        </w:rPr>
        <w:t>.</w:t>
      </w:r>
    </w:p>
    <w:p w:rsidR="00D27801" w:rsidRPr="00A94DA5" w:rsidRDefault="001E7B45" w:rsidP="003C095B">
      <w:pPr>
        <w:bidi/>
        <w:spacing w:before="120" w:after="120"/>
        <w:jc w:val="both"/>
        <w:rPr>
          <w:rFonts w:asciiTheme="majorBidi" w:eastAsia="Calibri" w:hAnsiTheme="majorBidi" w:cstheme="majorBidi"/>
          <w:noProof/>
          <w:color w:val="000000"/>
          <w:sz w:val="28"/>
          <w:szCs w:val="28"/>
          <w:lang w:eastAsia="fr-FR"/>
        </w:rPr>
      </w:pPr>
      <w:r>
        <w:rPr>
          <w:rFonts w:asciiTheme="majorBidi" w:eastAsia="Calibri" w:hAnsiTheme="majorBidi" w:cstheme="majorBidi" w:hint="cs"/>
          <w:noProof/>
          <w:color w:val="000000"/>
          <w:sz w:val="28"/>
          <w:szCs w:val="28"/>
          <w:rtl/>
          <w:lang w:eastAsia="fr-FR"/>
        </w:rPr>
        <w:lastRenderedPageBreak/>
        <w:t xml:space="preserve">إن </w:t>
      </w:r>
      <w:r w:rsidR="00E464CB">
        <w:rPr>
          <w:rFonts w:asciiTheme="majorBidi" w:eastAsia="Calibri" w:hAnsiTheme="majorBidi" w:cstheme="majorBidi"/>
          <w:noProof/>
          <w:color w:val="000000"/>
          <w:sz w:val="28"/>
          <w:szCs w:val="28"/>
          <w:rtl/>
          <w:lang w:eastAsia="fr-FR"/>
        </w:rPr>
        <w:t xml:space="preserve">برنامج العمل هو أيضا آلية من </w:t>
      </w:r>
      <w:r w:rsidR="00E464CB">
        <w:rPr>
          <w:rFonts w:asciiTheme="majorBidi" w:eastAsia="Calibri" w:hAnsiTheme="majorBidi" w:cstheme="majorBidi" w:hint="cs"/>
          <w:noProof/>
          <w:color w:val="000000"/>
          <w:sz w:val="28"/>
          <w:szCs w:val="28"/>
          <w:rtl/>
          <w:lang w:eastAsia="fr-FR"/>
        </w:rPr>
        <w:t>آ</w:t>
      </w:r>
      <w:r w:rsidR="00D27801" w:rsidRPr="00A94DA5">
        <w:rPr>
          <w:rFonts w:asciiTheme="majorBidi" w:eastAsia="Calibri" w:hAnsiTheme="majorBidi" w:cstheme="majorBidi"/>
          <w:noProof/>
          <w:color w:val="000000"/>
          <w:sz w:val="28"/>
          <w:szCs w:val="28"/>
          <w:rtl/>
          <w:lang w:eastAsia="fr-FR"/>
        </w:rPr>
        <w:t xml:space="preserve">ليات تفعيل المشاركة المواطنة  وفضاءا من فضاءات الديمقراطية التشاركية التي أقرها دستور المملكة  </w:t>
      </w:r>
      <w:r w:rsidR="00E464CB">
        <w:rPr>
          <w:rFonts w:asciiTheme="majorBidi" w:eastAsia="Calibri" w:hAnsiTheme="majorBidi" w:cstheme="majorBidi" w:hint="cs"/>
          <w:noProof/>
          <w:color w:val="000000"/>
          <w:sz w:val="28"/>
          <w:szCs w:val="28"/>
          <w:rtl/>
          <w:lang w:eastAsia="fr-FR"/>
        </w:rPr>
        <w:t>و</w:t>
      </w:r>
      <w:r w:rsidR="00D27801" w:rsidRPr="00A94DA5">
        <w:rPr>
          <w:rFonts w:asciiTheme="majorBidi" w:eastAsia="Calibri" w:hAnsiTheme="majorBidi" w:cstheme="majorBidi"/>
          <w:noProof/>
          <w:color w:val="000000"/>
          <w:sz w:val="28"/>
          <w:szCs w:val="28"/>
          <w:rtl/>
          <w:lang w:eastAsia="fr-FR"/>
        </w:rPr>
        <w:t>كرسها القانون التنظيمي للجماعات  في مادته   119</w:t>
      </w:r>
      <w:r w:rsidR="003C095B">
        <w:rPr>
          <w:rFonts w:asciiTheme="majorBidi" w:eastAsia="Calibri" w:hAnsiTheme="majorBidi" w:cstheme="majorBidi" w:hint="cs"/>
          <w:noProof/>
          <w:color w:val="000000"/>
          <w:sz w:val="28"/>
          <w:szCs w:val="28"/>
          <w:rtl/>
          <w:lang w:eastAsia="fr-FR"/>
        </w:rPr>
        <w:t xml:space="preserve"> </w:t>
      </w:r>
      <w:r w:rsidR="00D27801" w:rsidRPr="00A94DA5">
        <w:rPr>
          <w:rFonts w:asciiTheme="majorBidi" w:eastAsia="Calibri" w:hAnsiTheme="majorBidi" w:cstheme="majorBidi"/>
          <w:noProof/>
          <w:color w:val="000000"/>
          <w:sz w:val="28"/>
          <w:szCs w:val="28"/>
          <w:rtl/>
          <w:lang w:eastAsia="fr-FR"/>
        </w:rPr>
        <w:t>حيث أكد بأنه "</w:t>
      </w:r>
      <w:r w:rsidR="00D27801" w:rsidRPr="001E7B45">
        <w:rPr>
          <w:rFonts w:asciiTheme="majorBidi" w:eastAsia="Calibri" w:hAnsiTheme="majorBidi" w:cstheme="majorBidi"/>
          <w:b/>
          <w:bCs/>
          <w:noProof/>
          <w:color w:val="000000"/>
          <w:sz w:val="28"/>
          <w:szCs w:val="28"/>
          <w:rtl/>
          <w:lang w:eastAsia="fr-FR"/>
        </w:rPr>
        <w:t>تطبيقا لأحكام الفقرة الأولى من الفصل 139 من الدستور، تحدث مجالس الجماعات آليات تشاركية للحوار والتشاور لتيسير مساهمة المواطنات والمواطنين والجمعيات في إعداد برامج العمل وتتبعها طبق الكيفيات المحددة في النظام الداخلي للجماعة</w:t>
      </w:r>
      <w:r w:rsidR="00D27801" w:rsidRPr="00A94DA5">
        <w:rPr>
          <w:rFonts w:asciiTheme="majorBidi" w:eastAsia="Calibri" w:hAnsiTheme="majorBidi" w:cstheme="majorBidi"/>
          <w:noProof/>
          <w:color w:val="000000"/>
          <w:sz w:val="28"/>
          <w:szCs w:val="28"/>
          <w:rtl/>
          <w:lang w:eastAsia="fr-FR"/>
        </w:rPr>
        <w:t>".</w:t>
      </w:r>
      <w:r w:rsidR="00F65B7D">
        <w:rPr>
          <w:rFonts w:asciiTheme="majorBidi" w:eastAsia="Calibri" w:hAnsiTheme="majorBidi" w:cstheme="majorBidi" w:hint="cs"/>
          <w:noProof/>
          <w:color w:val="000000"/>
          <w:sz w:val="28"/>
          <w:szCs w:val="28"/>
          <w:rtl/>
          <w:lang w:eastAsia="fr-FR"/>
        </w:rPr>
        <w:t xml:space="preserve"> وفي هذا </w:t>
      </w:r>
      <w:r w:rsidR="003C095B">
        <w:rPr>
          <w:rFonts w:asciiTheme="majorBidi" w:eastAsia="Calibri" w:hAnsiTheme="majorBidi" w:cstheme="majorBidi" w:hint="cs"/>
          <w:noProof/>
          <w:color w:val="000000"/>
          <w:sz w:val="28"/>
          <w:szCs w:val="28"/>
          <w:rtl/>
          <w:lang w:eastAsia="fr-FR"/>
        </w:rPr>
        <w:t>الإطار وجب التذكير أن الجماعة أ</w:t>
      </w:r>
      <w:r w:rsidR="00F65B7D">
        <w:rPr>
          <w:rFonts w:asciiTheme="majorBidi" w:eastAsia="Calibri" w:hAnsiTheme="majorBidi" w:cstheme="majorBidi" w:hint="cs"/>
          <w:noProof/>
          <w:color w:val="000000"/>
          <w:sz w:val="28"/>
          <w:szCs w:val="28"/>
          <w:rtl/>
          <w:lang w:eastAsia="fr-FR"/>
        </w:rPr>
        <w:t>حدث</w:t>
      </w:r>
      <w:r w:rsidR="003C095B">
        <w:rPr>
          <w:rFonts w:asciiTheme="majorBidi" w:eastAsia="Calibri" w:hAnsiTheme="majorBidi" w:cstheme="majorBidi" w:hint="cs"/>
          <w:noProof/>
          <w:color w:val="000000"/>
          <w:sz w:val="28"/>
          <w:szCs w:val="28"/>
          <w:rtl/>
          <w:lang w:eastAsia="fr-FR"/>
        </w:rPr>
        <w:t>ت</w:t>
      </w:r>
      <w:r w:rsidR="00F65B7D">
        <w:rPr>
          <w:rFonts w:asciiTheme="majorBidi" w:eastAsia="Calibri" w:hAnsiTheme="majorBidi" w:cstheme="majorBidi" w:hint="cs"/>
          <w:noProof/>
          <w:color w:val="000000"/>
          <w:sz w:val="28"/>
          <w:szCs w:val="28"/>
          <w:rtl/>
          <w:lang w:eastAsia="fr-FR"/>
        </w:rPr>
        <w:t xml:space="preserve"> هيئة المساوة وتكافؤ الفرص ومقاربة النوع ، وعيا من المجلس بالدور الاستشاري الهام للهيأة وضرورة الأخذ برأيها في بعض مكونات برنامج عمل الجماعة خاصة ما يتعلق </w:t>
      </w:r>
      <w:r w:rsidR="003C095B">
        <w:rPr>
          <w:rFonts w:asciiTheme="majorBidi" w:eastAsia="Calibri" w:hAnsiTheme="majorBidi" w:cstheme="majorBidi" w:hint="cs"/>
          <w:noProof/>
          <w:color w:val="000000"/>
          <w:sz w:val="28"/>
          <w:szCs w:val="28"/>
          <w:rtl/>
          <w:lang w:eastAsia="fr-FR"/>
        </w:rPr>
        <w:t>ب</w:t>
      </w:r>
      <w:r w:rsidR="00F65B7D">
        <w:rPr>
          <w:rFonts w:asciiTheme="majorBidi" w:eastAsia="Calibri" w:hAnsiTheme="majorBidi" w:cstheme="majorBidi" w:hint="cs"/>
          <w:noProof/>
          <w:color w:val="000000"/>
          <w:sz w:val="28"/>
          <w:szCs w:val="28"/>
          <w:rtl/>
          <w:lang w:eastAsia="fr-FR"/>
        </w:rPr>
        <w:t>مجال اختصاصها.</w:t>
      </w:r>
    </w:p>
    <w:p w:rsidR="00805BB9" w:rsidRPr="00A94DA5" w:rsidRDefault="00D847A0" w:rsidP="003F6364">
      <w:pPr>
        <w:bidi/>
        <w:spacing w:before="120" w:after="120"/>
        <w:jc w:val="both"/>
        <w:rPr>
          <w:rFonts w:asciiTheme="majorBidi" w:eastAsia="Calibri" w:hAnsiTheme="majorBidi" w:cstheme="majorBidi"/>
          <w:noProof/>
          <w:color w:val="000000"/>
          <w:sz w:val="28"/>
          <w:szCs w:val="28"/>
          <w:lang w:eastAsia="fr-FR"/>
        </w:rPr>
      </w:pPr>
      <w:r w:rsidRPr="00A94DA5">
        <w:rPr>
          <w:rFonts w:asciiTheme="majorBidi" w:eastAsia="Calibri" w:hAnsiTheme="majorBidi" w:cstheme="majorBidi"/>
          <w:noProof/>
          <w:color w:val="000000"/>
          <w:sz w:val="28"/>
          <w:szCs w:val="28"/>
          <w:rtl/>
          <w:lang w:eastAsia="fr-FR"/>
        </w:rPr>
        <w:t xml:space="preserve"> </w:t>
      </w:r>
      <w:r w:rsidR="00F65B7D">
        <w:rPr>
          <w:rFonts w:asciiTheme="majorBidi" w:eastAsia="Calibri" w:hAnsiTheme="majorBidi" w:cstheme="majorBidi" w:hint="cs"/>
          <w:noProof/>
          <w:color w:val="000000"/>
          <w:sz w:val="28"/>
          <w:szCs w:val="28"/>
          <w:rtl/>
          <w:lang w:eastAsia="fr-FR"/>
        </w:rPr>
        <w:t>من جهة أخرى، فقد</w:t>
      </w:r>
      <w:r w:rsidRPr="00A94DA5">
        <w:rPr>
          <w:rFonts w:asciiTheme="majorBidi" w:eastAsia="Calibri" w:hAnsiTheme="majorBidi" w:cstheme="majorBidi"/>
          <w:noProof/>
          <w:color w:val="000000"/>
          <w:sz w:val="28"/>
          <w:szCs w:val="28"/>
          <w:rtl/>
          <w:lang w:eastAsia="fr-FR"/>
        </w:rPr>
        <w:t xml:space="preserve"> أكد  المشرع أيضا على </w:t>
      </w:r>
      <w:r w:rsidRPr="00F65B7D">
        <w:rPr>
          <w:rFonts w:asciiTheme="majorBidi" w:eastAsia="Calibri" w:hAnsiTheme="majorBidi" w:cstheme="majorBidi"/>
          <w:b/>
          <w:bCs/>
          <w:noProof/>
          <w:color w:val="000000"/>
          <w:sz w:val="28"/>
          <w:szCs w:val="28"/>
          <w:rtl/>
          <w:lang w:eastAsia="fr-FR"/>
        </w:rPr>
        <w:t>تخصيص ميزانية التجهير لتمويل برنامج عمل الجماعة</w:t>
      </w:r>
      <w:r w:rsidR="003F6364">
        <w:rPr>
          <w:rFonts w:asciiTheme="majorBidi" w:eastAsia="Calibri" w:hAnsiTheme="majorBidi" w:cstheme="majorBidi" w:hint="cs"/>
          <w:b/>
          <w:bCs/>
          <w:noProof/>
          <w:color w:val="000000"/>
          <w:sz w:val="28"/>
          <w:szCs w:val="28"/>
          <w:rtl/>
          <w:lang w:eastAsia="fr-FR"/>
        </w:rPr>
        <w:t>،</w:t>
      </w:r>
      <w:r w:rsidRPr="00A94DA5">
        <w:rPr>
          <w:rFonts w:asciiTheme="majorBidi" w:eastAsia="Calibri" w:hAnsiTheme="majorBidi" w:cstheme="majorBidi"/>
          <w:noProof/>
          <w:color w:val="000000"/>
          <w:sz w:val="28"/>
          <w:szCs w:val="28"/>
          <w:rtl/>
          <w:lang w:eastAsia="fr-FR"/>
        </w:rPr>
        <w:t xml:space="preserve">  </w:t>
      </w:r>
      <w:r w:rsidR="00D27801" w:rsidRPr="00A94DA5">
        <w:rPr>
          <w:rFonts w:asciiTheme="majorBidi" w:eastAsia="Calibri" w:hAnsiTheme="majorBidi" w:cstheme="majorBidi"/>
          <w:noProof/>
          <w:color w:val="000000"/>
          <w:sz w:val="28"/>
          <w:szCs w:val="28"/>
          <w:rtl/>
          <w:lang w:eastAsia="fr-FR"/>
        </w:rPr>
        <w:t>حيث أكد في الم</w:t>
      </w:r>
      <w:r w:rsidR="008E65EE" w:rsidRPr="00A94DA5">
        <w:rPr>
          <w:rFonts w:asciiTheme="majorBidi" w:eastAsia="Calibri" w:hAnsiTheme="majorBidi" w:cstheme="majorBidi"/>
          <w:noProof/>
          <w:color w:val="000000"/>
          <w:sz w:val="28"/>
          <w:szCs w:val="28"/>
          <w:rtl/>
          <w:lang w:eastAsia="fr-FR"/>
        </w:rPr>
        <w:t>ادة</w:t>
      </w:r>
      <w:r w:rsidR="00E464CB">
        <w:rPr>
          <w:rFonts w:asciiTheme="majorBidi" w:eastAsia="Calibri" w:hAnsiTheme="majorBidi" w:cstheme="majorBidi" w:hint="cs"/>
          <w:noProof/>
          <w:color w:val="000000"/>
          <w:sz w:val="28"/>
          <w:szCs w:val="28"/>
          <w:rtl/>
          <w:lang w:eastAsia="fr-FR"/>
        </w:rPr>
        <w:t xml:space="preserve"> </w:t>
      </w:r>
      <w:r w:rsidR="008E65EE" w:rsidRPr="00A94DA5">
        <w:rPr>
          <w:rFonts w:asciiTheme="majorBidi" w:eastAsia="Calibri" w:hAnsiTheme="majorBidi" w:cstheme="majorBidi"/>
          <w:noProof/>
          <w:color w:val="000000"/>
          <w:sz w:val="28"/>
          <w:szCs w:val="28"/>
          <w:rtl/>
          <w:lang w:eastAsia="fr-FR"/>
        </w:rPr>
        <w:t>183  أنه  "</w:t>
      </w:r>
      <w:r w:rsidR="00FA52AE" w:rsidRPr="003F6364">
        <w:rPr>
          <w:rFonts w:asciiTheme="majorBidi" w:eastAsia="Calibri" w:hAnsiTheme="majorBidi" w:cstheme="majorBidi"/>
          <w:b/>
          <w:bCs/>
          <w:noProof/>
          <w:color w:val="000000"/>
          <w:sz w:val="28"/>
          <w:szCs w:val="28"/>
          <w:rtl/>
          <w:lang w:eastAsia="fr-FR"/>
        </w:rPr>
        <w:t>يتعين إعداد الميزانية على أساس برمجة تمتد على ثلاث (3) سنوات لمجموع موارد وتكاليف الجماعة طبقا لبرنامج عمل الجماعة. وتحين هذه البرمجة كل سنة لملاءمتها مع تطور الموارد والتكاليف</w:t>
      </w:r>
      <w:r w:rsidR="008E65EE" w:rsidRPr="00A94DA5">
        <w:rPr>
          <w:rFonts w:asciiTheme="majorBidi" w:eastAsia="Calibri" w:hAnsiTheme="majorBidi" w:cstheme="majorBidi"/>
          <w:noProof/>
          <w:color w:val="000000"/>
          <w:sz w:val="28"/>
          <w:szCs w:val="28"/>
          <w:rtl/>
          <w:lang w:eastAsia="fr-FR"/>
        </w:rPr>
        <w:t>"</w:t>
      </w:r>
      <w:r w:rsidR="00FA52AE" w:rsidRPr="00A94DA5">
        <w:rPr>
          <w:rFonts w:asciiTheme="majorBidi" w:eastAsia="Calibri" w:hAnsiTheme="majorBidi" w:cstheme="majorBidi"/>
          <w:noProof/>
          <w:color w:val="000000"/>
          <w:sz w:val="28"/>
          <w:szCs w:val="28"/>
          <w:rtl/>
          <w:lang w:eastAsia="fr-FR"/>
        </w:rPr>
        <w:t>.</w:t>
      </w:r>
    </w:p>
    <w:p w:rsidR="008E65EE" w:rsidRPr="00A94DA5" w:rsidRDefault="00E464CB" w:rsidP="00E9501A">
      <w:pPr>
        <w:bidi/>
        <w:spacing w:before="120" w:after="120"/>
        <w:jc w:val="both"/>
        <w:rPr>
          <w:rFonts w:asciiTheme="majorBidi" w:eastAsia="Calibri" w:hAnsiTheme="majorBidi" w:cstheme="majorBidi"/>
          <w:noProof/>
          <w:color w:val="000000"/>
          <w:sz w:val="28"/>
          <w:szCs w:val="28"/>
          <w:rtl/>
          <w:lang w:eastAsia="fr-FR"/>
        </w:rPr>
      </w:pPr>
      <w:r>
        <w:rPr>
          <w:rFonts w:asciiTheme="majorBidi" w:eastAsia="Calibri" w:hAnsiTheme="majorBidi" w:cstheme="majorBidi"/>
          <w:noProof/>
          <w:color w:val="000000"/>
          <w:sz w:val="28"/>
          <w:szCs w:val="28"/>
          <w:rtl/>
          <w:lang w:eastAsia="fr-FR"/>
        </w:rPr>
        <w:t xml:space="preserve">وفي الأخير </w:t>
      </w:r>
      <w:r w:rsidR="003C095B">
        <w:rPr>
          <w:rFonts w:asciiTheme="majorBidi" w:eastAsia="Calibri" w:hAnsiTheme="majorBidi" w:cstheme="majorBidi" w:hint="cs"/>
          <w:noProof/>
          <w:color w:val="000000"/>
          <w:sz w:val="28"/>
          <w:szCs w:val="28"/>
          <w:rtl/>
          <w:lang w:eastAsia="fr-FR"/>
        </w:rPr>
        <w:t xml:space="preserve">فقد </w:t>
      </w:r>
      <w:r>
        <w:rPr>
          <w:rFonts w:asciiTheme="majorBidi" w:eastAsia="Calibri" w:hAnsiTheme="majorBidi" w:cstheme="majorBidi"/>
          <w:noProof/>
          <w:color w:val="000000"/>
          <w:sz w:val="28"/>
          <w:szCs w:val="28"/>
          <w:rtl/>
          <w:lang w:eastAsia="fr-FR"/>
        </w:rPr>
        <w:t xml:space="preserve">نص المشرع </w:t>
      </w:r>
      <w:r>
        <w:rPr>
          <w:rFonts w:asciiTheme="majorBidi" w:eastAsia="Calibri" w:hAnsiTheme="majorBidi" w:cstheme="majorBidi" w:hint="cs"/>
          <w:noProof/>
          <w:color w:val="000000"/>
          <w:sz w:val="28"/>
          <w:szCs w:val="28"/>
          <w:rtl/>
          <w:lang w:eastAsia="fr-FR"/>
        </w:rPr>
        <w:t>ض</w:t>
      </w:r>
      <w:r w:rsidR="008E65EE" w:rsidRPr="00A94DA5">
        <w:rPr>
          <w:rFonts w:asciiTheme="majorBidi" w:eastAsia="Calibri" w:hAnsiTheme="majorBidi" w:cstheme="majorBidi"/>
          <w:noProof/>
          <w:color w:val="000000"/>
          <w:sz w:val="28"/>
          <w:szCs w:val="28"/>
          <w:rtl/>
          <w:lang w:eastAsia="fr-FR"/>
        </w:rPr>
        <w:t>من باب  قواعد الحكامة المتعلقة بحسن تطبيق مبدأ التدبير الحر</w:t>
      </w:r>
      <w:r w:rsidR="003C095B">
        <w:rPr>
          <w:rFonts w:asciiTheme="majorBidi" w:eastAsia="Calibri" w:hAnsiTheme="majorBidi" w:cstheme="majorBidi" w:hint="cs"/>
          <w:noProof/>
          <w:color w:val="000000"/>
          <w:sz w:val="28"/>
          <w:szCs w:val="28"/>
          <w:rtl/>
          <w:lang w:eastAsia="fr-FR"/>
        </w:rPr>
        <w:t xml:space="preserve"> حيث </w:t>
      </w:r>
      <w:r w:rsidR="00E9501A">
        <w:rPr>
          <w:rFonts w:asciiTheme="majorBidi" w:eastAsia="Calibri" w:hAnsiTheme="majorBidi" w:cstheme="majorBidi" w:hint="cs"/>
          <w:noProof/>
          <w:color w:val="000000"/>
          <w:sz w:val="28"/>
          <w:szCs w:val="28"/>
          <w:rtl/>
          <w:lang w:eastAsia="fr-FR"/>
        </w:rPr>
        <w:t>أكد</w:t>
      </w:r>
      <w:r w:rsidR="003C095B">
        <w:rPr>
          <w:rFonts w:asciiTheme="majorBidi" w:eastAsia="Calibri" w:hAnsiTheme="majorBidi" w:cstheme="majorBidi" w:hint="cs"/>
          <w:noProof/>
          <w:color w:val="000000"/>
          <w:sz w:val="28"/>
          <w:szCs w:val="28"/>
          <w:rtl/>
          <w:lang w:eastAsia="fr-FR"/>
        </w:rPr>
        <w:t xml:space="preserve"> في الم</w:t>
      </w:r>
      <w:r w:rsidR="00E9501A">
        <w:rPr>
          <w:rFonts w:asciiTheme="majorBidi" w:eastAsia="Calibri" w:hAnsiTheme="majorBidi" w:cstheme="majorBidi" w:hint="cs"/>
          <w:noProof/>
          <w:color w:val="000000"/>
          <w:sz w:val="28"/>
          <w:szCs w:val="28"/>
          <w:rtl/>
          <w:lang w:eastAsia="fr-FR"/>
        </w:rPr>
        <w:t>ا</w:t>
      </w:r>
      <w:r w:rsidR="003C095B">
        <w:rPr>
          <w:rFonts w:asciiTheme="majorBidi" w:eastAsia="Calibri" w:hAnsiTheme="majorBidi" w:cstheme="majorBidi" w:hint="cs"/>
          <w:noProof/>
          <w:color w:val="000000"/>
          <w:sz w:val="28"/>
          <w:szCs w:val="28"/>
          <w:rtl/>
          <w:lang w:eastAsia="fr-FR"/>
        </w:rPr>
        <w:t>دة 271</w:t>
      </w:r>
      <w:r w:rsidR="008E65EE" w:rsidRPr="00A94DA5">
        <w:rPr>
          <w:rFonts w:asciiTheme="majorBidi" w:eastAsia="Calibri" w:hAnsiTheme="majorBidi" w:cstheme="majorBidi"/>
          <w:noProof/>
          <w:color w:val="000000"/>
          <w:sz w:val="28"/>
          <w:szCs w:val="28"/>
          <w:rtl/>
          <w:lang w:eastAsia="fr-FR"/>
        </w:rPr>
        <w:t xml:space="preserve"> على  تبني نظام التدبير بحسب الأهداف</w:t>
      </w:r>
      <w:r>
        <w:rPr>
          <w:rFonts w:asciiTheme="majorBidi" w:eastAsia="Calibri" w:hAnsiTheme="majorBidi" w:cstheme="majorBidi" w:hint="cs"/>
          <w:noProof/>
          <w:color w:val="000000"/>
          <w:sz w:val="28"/>
          <w:szCs w:val="28"/>
          <w:rtl/>
          <w:lang w:eastAsia="fr-FR"/>
        </w:rPr>
        <w:t xml:space="preserve"> و</w:t>
      </w:r>
      <w:r w:rsidR="008E65EE" w:rsidRPr="00A94DA5">
        <w:rPr>
          <w:rFonts w:asciiTheme="majorBidi" w:eastAsia="Calibri" w:hAnsiTheme="majorBidi" w:cstheme="majorBidi"/>
          <w:noProof/>
          <w:color w:val="000000"/>
          <w:sz w:val="28"/>
          <w:szCs w:val="28"/>
          <w:rtl/>
          <w:lang w:eastAsia="fr-FR"/>
        </w:rPr>
        <w:t>وضع منظومة لتتبع المشاريع والبرامج تحدد فيها الأهداف  المراد بلوغه</w:t>
      </w:r>
      <w:r w:rsidR="00E9501A">
        <w:rPr>
          <w:rFonts w:asciiTheme="majorBidi" w:eastAsia="Calibri" w:hAnsiTheme="majorBidi" w:cstheme="majorBidi"/>
          <w:noProof/>
          <w:color w:val="000000"/>
          <w:sz w:val="28"/>
          <w:szCs w:val="28"/>
          <w:rtl/>
          <w:lang w:eastAsia="fr-FR"/>
        </w:rPr>
        <w:t>ا ومؤشرات الفعالية المتعلقة بها</w:t>
      </w:r>
      <w:r w:rsidR="00E9501A">
        <w:rPr>
          <w:rFonts w:asciiTheme="majorBidi" w:eastAsia="Calibri" w:hAnsiTheme="majorBidi" w:cstheme="majorBidi" w:hint="cs"/>
          <w:noProof/>
          <w:color w:val="000000"/>
          <w:sz w:val="28"/>
          <w:szCs w:val="28"/>
          <w:rtl/>
          <w:lang w:eastAsia="fr-FR"/>
        </w:rPr>
        <w:t xml:space="preserve">، وهو ما كرسه </w:t>
      </w:r>
      <w:r w:rsidR="008E65EE" w:rsidRPr="00A94DA5">
        <w:rPr>
          <w:rFonts w:asciiTheme="majorBidi" w:eastAsia="Calibri" w:hAnsiTheme="majorBidi" w:cstheme="majorBidi"/>
          <w:noProof/>
          <w:color w:val="000000"/>
          <w:sz w:val="28"/>
          <w:szCs w:val="28"/>
          <w:rtl/>
          <w:lang w:eastAsia="fr-FR"/>
        </w:rPr>
        <w:t>المرسوم رقم 301-16-2 بتحديد مسطرة إعداد برنامج عمل الجماعة وتتبعه وتحيينه وتقييمه وآليات الحوار والتشاور لإعداده، وذلك في مادته السادسة حين أكد على بلورة وثيقة مشروع برنامج عمل الجماعة ووضع منظومة لتتبع المشاريع والبرامج تحدد فيها الأهداف المراد بلوغها ومؤشرات الفعالية المتعلقة بها</w:t>
      </w:r>
      <w:r w:rsidR="00E9501A">
        <w:rPr>
          <w:rFonts w:asciiTheme="majorBidi" w:eastAsia="Calibri" w:hAnsiTheme="majorBidi" w:cstheme="majorBidi" w:hint="cs"/>
          <w:noProof/>
          <w:color w:val="000000"/>
          <w:sz w:val="28"/>
          <w:szCs w:val="28"/>
          <w:rtl/>
          <w:lang w:eastAsia="fr-FR"/>
        </w:rPr>
        <w:t>.</w:t>
      </w:r>
    </w:p>
    <w:p w:rsidR="008E65EE" w:rsidRPr="00A94DA5" w:rsidRDefault="00E464CB" w:rsidP="003F6364">
      <w:pPr>
        <w:bidi/>
        <w:spacing w:before="120" w:after="120"/>
        <w:jc w:val="both"/>
        <w:rPr>
          <w:rFonts w:asciiTheme="majorBidi" w:eastAsia="Calibri" w:hAnsiTheme="majorBidi" w:cstheme="majorBidi"/>
          <w:noProof/>
          <w:color w:val="000000"/>
          <w:sz w:val="28"/>
          <w:szCs w:val="28"/>
          <w:lang w:eastAsia="fr-FR"/>
        </w:rPr>
      </w:pPr>
      <w:r>
        <w:rPr>
          <w:rFonts w:asciiTheme="majorBidi" w:eastAsia="Calibri" w:hAnsiTheme="majorBidi" w:cstheme="majorBidi"/>
          <w:noProof/>
          <w:color w:val="000000"/>
          <w:sz w:val="28"/>
          <w:szCs w:val="28"/>
          <w:rtl/>
          <w:lang w:eastAsia="fr-FR"/>
        </w:rPr>
        <w:t xml:space="preserve">وفي إطار قواعد الحكامة أيضا </w:t>
      </w:r>
      <w:r w:rsidR="00D847A0" w:rsidRPr="00A94DA5">
        <w:rPr>
          <w:rFonts w:asciiTheme="majorBidi" w:eastAsia="Calibri" w:hAnsiTheme="majorBidi" w:cstheme="majorBidi"/>
          <w:noProof/>
          <w:color w:val="000000"/>
          <w:sz w:val="28"/>
          <w:szCs w:val="28"/>
          <w:rtl/>
          <w:lang w:eastAsia="fr-FR"/>
        </w:rPr>
        <w:t xml:space="preserve">نص المشرع في المادة </w:t>
      </w:r>
      <w:r w:rsidR="008E65EE" w:rsidRPr="00A94DA5">
        <w:rPr>
          <w:rFonts w:asciiTheme="majorBidi" w:eastAsia="Calibri" w:hAnsiTheme="majorBidi" w:cstheme="majorBidi"/>
          <w:noProof/>
          <w:color w:val="000000"/>
          <w:sz w:val="28"/>
          <w:szCs w:val="28"/>
          <w:rtl/>
          <w:lang w:eastAsia="fr-FR"/>
        </w:rPr>
        <w:t>272</w:t>
      </w:r>
      <w:r>
        <w:rPr>
          <w:rFonts w:asciiTheme="majorBidi" w:eastAsia="Calibri" w:hAnsiTheme="majorBidi" w:cstheme="majorBidi" w:hint="cs"/>
          <w:noProof/>
          <w:color w:val="000000"/>
          <w:sz w:val="28"/>
          <w:szCs w:val="28"/>
          <w:rtl/>
          <w:lang w:eastAsia="fr-FR"/>
        </w:rPr>
        <w:t xml:space="preserve"> </w:t>
      </w:r>
      <w:r w:rsidR="0054043E" w:rsidRPr="00A94DA5">
        <w:rPr>
          <w:rFonts w:asciiTheme="majorBidi" w:eastAsia="Calibri" w:hAnsiTheme="majorBidi" w:cstheme="majorBidi"/>
          <w:noProof/>
          <w:color w:val="000000"/>
          <w:sz w:val="28"/>
          <w:szCs w:val="28"/>
          <w:rtl/>
          <w:lang w:eastAsia="fr-FR"/>
        </w:rPr>
        <w:t>على أ</w:t>
      </w:r>
      <w:r>
        <w:rPr>
          <w:rFonts w:asciiTheme="majorBidi" w:eastAsia="Calibri" w:hAnsiTheme="majorBidi" w:cstheme="majorBidi" w:hint="cs"/>
          <w:noProof/>
          <w:color w:val="000000"/>
          <w:sz w:val="28"/>
          <w:szCs w:val="28"/>
          <w:rtl/>
          <w:lang w:eastAsia="fr-FR"/>
        </w:rPr>
        <w:t>ن</w:t>
      </w:r>
      <w:r w:rsidR="0054043E" w:rsidRPr="00A94DA5">
        <w:rPr>
          <w:rFonts w:asciiTheme="majorBidi" w:eastAsia="Calibri" w:hAnsiTheme="majorBidi" w:cstheme="majorBidi"/>
          <w:noProof/>
          <w:color w:val="000000"/>
          <w:sz w:val="28"/>
          <w:szCs w:val="28"/>
          <w:rtl/>
          <w:lang w:eastAsia="fr-FR"/>
        </w:rPr>
        <w:t>ه "</w:t>
      </w:r>
      <w:r w:rsidR="008E65EE" w:rsidRPr="00A94DA5">
        <w:rPr>
          <w:rFonts w:asciiTheme="majorBidi" w:eastAsia="Calibri" w:hAnsiTheme="majorBidi" w:cstheme="majorBidi"/>
          <w:noProof/>
          <w:color w:val="000000"/>
          <w:sz w:val="28"/>
          <w:szCs w:val="28"/>
          <w:rtl/>
          <w:lang w:eastAsia="fr-FR"/>
        </w:rPr>
        <w:t>يجب على الجماعة .......</w:t>
      </w:r>
      <w:r w:rsidR="008E65EE" w:rsidRPr="003F6364">
        <w:rPr>
          <w:rFonts w:asciiTheme="majorBidi" w:eastAsia="Calibri" w:hAnsiTheme="majorBidi" w:cstheme="majorBidi"/>
          <w:b/>
          <w:bCs/>
          <w:noProof/>
          <w:color w:val="000000"/>
          <w:sz w:val="28"/>
          <w:szCs w:val="28"/>
          <w:rtl/>
          <w:lang w:eastAsia="fr-FR"/>
        </w:rPr>
        <w:t>اعتماد التقييم لأدائها</w:t>
      </w:r>
      <w:r w:rsidR="0054043E" w:rsidRPr="00A94DA5">
        <w:rPr>
          <w:rFonts w:asciiTheme="majorBidi" w:eastAsia="Calibri" w:hAnsiTheme="majorBidi" w:cstheme="majorBidi"/>
          <w:noProof/>
          <w:color w:val="000000"/>
          <w:sz w:val="28"/>
          <w:szCs w:val="28"/>
          <w:rtl/>
          <w:lang w:eastAsia="fr-FR"/>
        </w:rPr>
        <w:t xml:space="preserve">" </w:t>
      </w:r>
      <w:r w:rsidR="003F6364">
        <w:rPr>
          <w:rFonts w:asciiTheme="majorBidi" w:eastAsia="Calibri" w:hAnsiTheme="majorBidi" w:cstheme="majorBidi" w:hint="cs"/>
          <w:noProof/>
          <w:color w:val="000000"/>
          <w:sz w:val="28"/>
          <w:szCs w:val="28"/>
          <w:rtl/>
          <w:lang w:eastAsia="fr-FR"/>
        </w:rPr>
        <w:t>وهو الأمر الذي</w:t>
      </w:r>
      <w:r w:rsidR="00BA0492" w:rsidRPr="00A94DA5">
        <w:rPr>
          <w:rFonts w:asciiTheme="majorBidi" w:eastAsia="Calibri" w:hAnsiTheme="majorBidi" w:cstheme="majorBidi"/>
          <w:noProof/>
          <w:color w:val="000000"/>
          <w:sz w:val="28"/>
          <w:szCs w:val="28"/>
          <w:rtl/>
          <w:lang w:eastAsia="fr-FR"/>
        </w:rPr>
        <w:t xml:space="preserve"> </w:t>
      </w:r>
      <w:r w:rsidR="003F6364">
        <w:rPr>
          <w:rFonts w:asciiTheme="majorBidi" w:eastAsia="Calibri" w:hAnsiTheme="majorBidi" w:cstheme="majorBidi"/>
          <w:noProof/>
          <w:color w:val="000000"/>
          <w:sz w:val="28"/>
          <w:szCs w:val="28"/>
          <w:rtl/>
          <w:lang w:eastAsia="fr-FR"/>
        </w:rPr>
        <w:t>كرسه</w:t>
      </w:r>
      <w:r w:rsidR="008E65EE" w:rsidRPr="00A94DA5">
        <w:rPr>
          <w:rFonts w:asciiTheme="majorBidi" w:eastAsia="Calibri" w:hAnsiTheme="majorBidi" w:cstheme="majorBidi"/>
          <w:noProof/>
          <w:color w:val="000000"/>
          <w:sz w:val="28"/>
          <w:szCs w:val="28"/>
          <w:rtl/>
          <w:lang w:eastAsia="fr-FR"/>
        </w:rPr>
        <w:t xml:space="preserve"> المرسوم رقم 30</w:t>
      </w:r>
      <w:r w:rsidR="003F6364">
        <w:rPr>
          <w:rFonts w:asciiTheme="majorBidi" w:eastAsia="Calibri" w:hAnsiTheme="majorBidi" w:cstheme="majorBidi" w:hint="cs"/>
          <w:noProof/>
          <w:color w:val="000000"/>
          <w:sz w:val="28"/>
          <w:szCs w:val="28"/>
          <w:rtl/>
          <w:lang w:eastAsia="fr-FR"/>
        </w:rPr>
        <w:t>1</w:t>
      </w:r>
      <w:r w:rsidR="008E65EE" w:rsidRPr="00A94DA5">
        <w:rPr>
          <w:rFonts w:asciiTheme="majorBidi" w:eastAsia="Calibri" w:hAnsiTheme="majorBidi" w:cstheme="majorBidi"/>
          <w:noProof/>
          <w:color w:val="000000"/>
          <w:sz w:val="28"/>
          <w:szCs w:val="28"/>
          <w:rtl/>
          <w:lang w:eastAsia="fr-FR"/>
        </w:rPr>
        <w:t xml:space="preserve">-16-2 </w:t>
      </w:r>
      <w:r w:rsidR="003F6364">
        <w:rPr>
          <w:rFonts w:asciiTheme="majorBidi" w:eastAsia="Calibri" w:hAnsiTheme="majorBidi" w:cstheme="majorBidi" w:hint="cs"/>
          <w:noProof/>
          <w:color w:val="000000"/>
          <w:sz w:val="28"/>
          <w:szCs w:val="28"/>
          <w:rtl/>
          <w:lang w:eastAsia="fr-FR"/>
        </w:rPr>
        <w:t xml:space="preserve">المتعلق بتحديد مسطرة إعداد برنامج عمل الجماعة وتتبعه وتحيينه وتقييمه وآليات الحوار والنتشاور لإعداده، </w:t>
      </w:r>
      <w:r w:rsidR="008E65EE" w:rsidRPr="00A94DA5">
        <w:rPr>
          <w:rFonts w:asciiTheme="majorBidi" w:eastAsia="Calibri" w:hAnsiTheme="majorBidi" w:cstheme="majorBidi"/>
          <w:noProof/>
          <w:color w:val="000000"/>
          <w:sz w:val="28"/>
          <w:szCs w:val="28"/>
          <w:rtl/>
          <w:lang w:eastAsia="fr-FR"/>
        </w:rPr>
        <w:t>في مادته  14</w:t>
      </w:r>
      <w:r>
        <w:rPr>
          <w:rFonts w:asciiTheme="majorBidi" w:eastAsia="Calibri" w:hAnsiTheme="majorBidi" w:cstheme="majorBidi" w:hint="cs"/>
          <w:noProof/>
          <w:color w:val="000000"/>
          <w:sz w:val="28"/>
          <w:szCs w:val="28"/>
          <w:rtl/>
          <w:lang w:eastAsia="fr-FR"/>
        </w:rPr>
        <w:t xml:space="preserve"> </w:t>
      </w:r>
      <w:r w:rsidR="008E65EE" w:rsidRPr="00A94DA5">
        <w:rPr>
          <w:rFonts w:asciiTheme="majorBidi" w:eastAsia="Calibri" w:hAnsiTheme="majorBidi" w:cstheme="majorBidi"/>
          <w:noProof/>
          <w:color w:val="000000"/>
          <w:sz w:val="28"/>
          <w:szCs w:val="28"/>
          <w:rtl/>
          <w:lang w:eastAsia="fr-FR"/>
        </w:rPr>
        <w:t>حين أكد على أن يقوم رئيس المجلس بإعداد تقرير سنوي لتقييم تنفيذ برنامج عمل الجماعة.</w:t>
      </w:r>
    </w:p>
    <w:p w:rsidR="00DB08F9" w:rsidRPr="00A94DA5" w:rsidRDefault="0054043E" w:rsidP="000E7CE0">
      <w:pPr>
        <w:bidi/>
        <w:spacing w:before="120" w:after="120"/>
        <w:jc w:val="both"/>
        <w:rPr>
          <w:rFonts w:asciiTheme="majorBidi" w:eastAsia="Calibri" w:hAnsiTheme="majorBidi" w:cstheme="majorBidi"/>
          <w:noProof/>
          <w:color w:val="000000"/>
          <w:sz w:val="28"/>
          <w:szCs w:val="28"/>
          <w:rtl/>
          <w:lang w:eastAsia="fr-FR"/>
        </w:rPr>
      </w:pPr>
      <w:r w:rsidRPr="00A94DA5">
        <w:rPr>
          <w:rFonts w:asciiTheme="majorBidi" w:eastAsia="Calibri" w:hAnsiTheme="majorBidi" w:cstheme="majorBidi"/>
          <w:noProof/>
          <w:color w:val="000000"/>
          <w:sz w:val="28"/>
          <w:szCs w:val="28"/>
          <w:rtl/>
          <w:lang w:eastAsia="fr-FR"/>
        </w:rPr>
        <w:t xml:space="preserve">وطبقا </w:t>
      </w:r>
      <w:r w:rsidR="000E7CE0">
        <w:rPr>
          <w:rFonts w:asciiTheme="majorBidi" w:eastAsia="Calibri" w:hAnsiTheme="majorBidi" w:cstheme="majorBidi" w:hint="cs"/>
          <w:noProof/>
          <w:color w:val="000000"/>
          <w:sz w:val="28"/>
          <w:szCs w:val="28"/>
          <w:rtl/>
          <w:lang w:eastAsia="fr-FR"/>
        </w:rPr>
        <w:t>لما سبق،</w:t>
      </w:r>
      <w:r w:rsidR="000E7CE0">
        <w:rPr>
          <w:rFonts w:asciiTheme="majorBidi" w:eastAsia="Calibri" w:hAnsiTheme="majorBidi" w:cstheme="majorBidi"/>
          <w:noProof/>
          <w:color w:val="000000"/>
          <w:sz w:val="28"/>
          <w:szCs w:val="28"/>
          <w:rtl/>
          <w:lang w:eastAsia="fr-FR"/>
        </w:rPr>
        <w:t xml:space="preserve">  فإن</w:t>
      </w:r>
      <w:r w:rsidRPr="00A94DA5">
        <w:rPr>
          <w:rFonts w:asciiTheme="majorBidi" w:eastAsia="Calibri" w:hAnsiTheme="majorBidi" w:cstheme="majorBidi"/>
          <w:noProof/>
          <w:color w:val="000000"/>
          <w:sz w:val="28"/>
          <w:szCs w:val="28"/>
          <w:rtl/>
          <w:lang w:eastAsia="fr-FR"/>
        </w:rPr>
        <w:t xml:space="preserve"> </w:t>
      </w:r>
      <w:r w:rsidR="000E7CE0">
        <w:rPr>
          <w:rFonts w:asciiTheme="majorBidi" w:eastAsia="Calibri" w:hAnsiTheme="majorBidi" w:cstheme="majorBidi" w:hint="cs"/>
          <w:noProof/>
          <w:color w:val="000000"/>
          <w:sz w:val="28"/>
          <w:szCs w:val="28"/>
          <w:rtl/>
          <w:lang w:eastAsia="fr-FR"/>
        </w:rPr>
        <w:t>الغاية من</w:t>
      </w:r>
      <w:r w:rsidRPr="00A94DA5">
        <w:rPr>
          <w:rFonts w:asciiTheme="majorBidi" w:eastAsia="Calibri" w:hAnsiTheme="majorBidi" w:cstheme="majorBidi"/>
          <w:noProof/>
          <w:color w:val="000000"/>
          <w:sz w:val="28"/>
          <w:szCs w:val="28"/>
          <w:rtl/>
          <w:lang w:eastAsia="fr-FR"/>
        </w:rPr>
        <w:t xml:space="preserve"> وراء إعداد برنامج عمل الجماعة </w:t>
      </w:r>
      <w:r w:rsidR="000E7CE0">
        <w:rPr>
          <w:rFonts w:asciiTheme="majorBidi" w:eastAsia="Calibri" w:hAnsiTheme="majorBidi" w:cstheme="majorBidi" w:hint="cs"/>
          <w:noProof/>
          <w:color w:val="000000"/>
          <w:sz w:val="28"/>
          <w:szCs w:val="28"/>
          <w:rtl/>
          <w:lang w:eastAsia="fr-FR"/>
        </w:rPr>
        <w:t>هي</w:t>
      </w:r>
      <w:r w:rsidRPr="00A94DA5">
        <w:rPr>
          <w:rFonts w:asciiTheme="majorBidi" w:eastAsia="Calibri" w:hAnsiTheme="majorBidi" w:cstheme="majorBidi"/>
          <w:noProof/>
          <w:color w:val="000000"/>
          <w:sz w:val="28"/>
          <w:szCs w:val="28"/>
          <w:rtl/>
          <w:lang w:eastAsia="fr-FR"/>
        </w:rPr>
        <w:t xml:space="preserve"> </w:t>
      </w:r>
      <w:r w:rsidR="00BA0492" w:rsidRPr="00A94DA5">
        <w:rPr>
          <w:rFonts w:asciiTheme="majorBidi" w:eastAsia="Calibri" w:hAnsiTheme="majorBidi" w:cstheme="majorBidi"/>
          <w:noProof/>
          <w:color w:val="000000"/>
          <w:sz w:val="28"/>
          <w:szCs w:val="28"/>
          <w:rtl/>
          <w:lang w:eastAsia="fr-FR"/>
        </w:rPr>
        <w:t>:</w:t>
      </w:r>
    </w:p>
    <w:p w:rsidR="00CC0952" w:rsidRPr="00A94DA5" w:rsidRDefault="00CC0952" w:rsidP="00BA0492">
      <w:pPr>
        <w:pStyle w:val="Paragraphedeliste"/>
        <w:numPr>
          <w:ilvl w:val="0"/>
          <w:numId w:val="4"/>
        </w:numPr>
        <w:bidi/>
        <w:spacing w:before="120" w:after="120"/>
        <w:jc w:val="both"/>
        <w:rPr>
          <w:rFonts w:asciiTheme="majorBidi" w:eastAsia="Calibri" w:hAnsiTheme="majorBidi" w:cstheme="majorBidi"/>
          <w:noProof/>
          <w:color w:val="000000"/>
          <w:sz w:val="28"/>
          <w:szCs w:val="28"/>
        </w:rPr>
      </w:pPr>
      <w:r w:rsidRPr="00A94DA5">
        <w:rPr>
          <w:rFonts w:asciiTheme="majorBidi" w:eastAsia="Calibri" w:hAnsiTheme="majorBidi" w:cstheme="majorBidi"/>
          <w:noProof/>
          <w:color w:val="000000"/>
          <w:sz w:val="28"/>
          <w:szCs w:val="28"/>
          <w:rtl/>
        </w:rPr>
        <w:t xml:space="preserve">إنجاز وثيقة مرجعية قانونية  تتضمن:  </w:t>
      </w:r>
    </w:p>
    <w:p w:rsidR="00CC0952" w:rsidRPr="00A94DA5" w:rsidRDefault="000E7CE0" w:rsidP="00BA0492">
      <w:pPr>
        <w:pStyle w:val="Paragraphedeliste"/>
        <w:numPr>
          <w:ilvl w:val="0"/>
          <w:numId w:val="5"/>
        </w:numPr>
        <w:bidi/>
        <w:spacing w:before="120" w:after="120"/>
        <w:jc w:val="both"/>
        <w:rPr>
          <w:rFonts w:asciiTheme="majorBidi" w:eastAsia="Calibri" w:hAnsiTheme="majorBidi" w:cstheme="majorBidi"/>
          <w:noProof/>
          <w:color w:val="000000"/>
          <w:sz w:val="28"/>
          <w:szCs w:val="28"/>
        </w:rPr>
      </w:pPr>
      <w:r>
        <w:rPr>
          <w:rFonts w:asciiTheme="majorBidi" w:eastAsia="Calibri" w:hAnsiTheme="majorBidi" w:cstheme="majorBidi"/>
          <w:noProof/>
          <w:color w:val="000000"/>
          <w:sz w:val="28"/>
          <w:szCs w:val="28"/>
          <w:rtl/>
        </w:rPr>
        <w:t>تشخيص للم</w:t>
      </w:r>
      <w:r>
        <w:rPr>
          <w:rFonts w:asciiTheme="majorBidi" w:eastAsia="Calibri" w:hAnsiTheme="majorBidi" w:cstheme="majorBidi" w:hint="cs"/>
          <w:noProof/>
          <w:color w:val="000000"/>
          <w:sz w:val="28"/>
          <w:szCs w:val="28"/>
          <w:rtl/>
        </w:rPr>
        <w:t>ؤ</w:t>
      </w:r>
      <w:r w:rsidR="00CC0952" w:rsidRPr="00A94DA5">
        <w:rPr>
          <w:rFonts w:asciiTheme="majorBidi" w:eastAsia="Calibri" w:hAnsiTheme="majorBidi" w:cstheme="majorBidi"/>
          <w:noProof/>
          <w:color w:val="000000"/>
          <w:sz w:val="28"/>
          <w:szCs w:val="28"/>
          <w:rtl/>
        </w:rPr>
        <w:t>هلات وجوانب الخصاص المتعلقة بالجماعة</w:t>
      </w:r>
      <w:r>
        <w:rPr>
          <w:rFonts w:asciiTheme="majorBidi" w:eastAsia="Calibri" w:hAnsiTheme="majorBidi" w:cstheme="majorBidi" w:hint="cs"/>
          <w:noProof/>
          <w:color w:val="000000"/>
          <w:sz w:val="28"/>
          <w:szCs w:val="28"/>
          <w:rtl/>
        </w:rPr>
        <w:t>،</w:t>
      </w:r>
    </w:p>
    <w:p w:rsidR="00CC0952" w:rsidRPr="00A94DA5" w:rsidRDefault="00CC0952" w:rsidP="00BA0492">
      <w:pPr>
        <w:pStyle w:val="Paragraphedeliste"/>
        <w:numPr>
          <w:ilvl w:val="0"/>
          <w:numId w:val="5"/>
        </w:numPr>
        <w:bidi/>
        <w:spacing w:before="120" w:after="120"/>
        <w:jc w:val="both"/>
        <w:rPr>
          <w:rFonts w:asciiTheme="majorBidi" w:eastAsia="Calibri" w:hAnsiTheme="majorBidi" w:cstheme="majorBidi"/>
          <w:noProof/>
          <w:color w:val="000000"/>
          <w:sz w:val="28"/>
          <w:szCs w:val="28"/>
        </w:rPr>
      </w:pPr>
      <w:r w:rsidRPr="00A94DA5">
        <w:rPr>
          <w:rFonts w:asciiTheme="majorBidi" w:eastAsia="Calibri" w:hAnsiTheme="majorBidi" w:cstheme="majorBidi"/>
          <w:noProof/>
          <w:color w:val="000000"/>
          <w:sz w:val="28"/>
          <w:szCs w:val="28"/>
          <w:rtl/>
        </w:rPr>
        <w:t>برنامج تدخل مبني على الأهداف والمؤشرات القابلة للقياس</w:t>
      </w:r>
      <w:r w:rsidR="000E7CE0">
        <w:rPr>
          <w:rFonts w:asciiTheme="majorBidi" w:eastAsia="Calibri" w:hAnsiTheme="majorBidi" w:cstheme="majorBidi" w:hint="cs"/>
          <w:noProof/>
          <w:color w:val="000000"/>
          <w:sz w:val="28"/>
          <w:szCs w:val="28"/>
          <w:rtl/>
        </w:rPr>
        <w:t>،</w:t>
      </w:r>
      <w:r w:rsidRPr="00A94DA5">
        <w:rPr>
          <w:rFonts w:asciiTheme="majorBidi" w:eastAsia="Calibri" w:hAnsiTheme="majorBidi" w:cstheme="majorBidi"/>
          <w:noProof/>
          <w:color w:val="000000"/>
          <w:sz w:val="28"/>
          <w:szCs w:val="28"/>
          <w:rtl/>
        </w:rPr>
        <w:t xml:space="preserve"> </w:t>
      </w:r>
    </w:p>
    <w:p w:rsidR="00CC0952" w:rsidRPr="00A94DA5" w:rsidRDefault="0054043E" w:rsidP="0054043E">
      <w:pPr>
        <w:bidi/>
        <w:spacing w:before="120" w:after="120"/>
        <w:jc w:val="both"/>
        <w:rPr>
          <w:rFonts w:asciiTheme="majorBidi" w:eastAsia="Calibri" w:hAnsiTheme="majorBidi" w:cstheme="majorBidi"/>
          <w:noProof/>
          <w:color w:val="000000"/>
          <w:sz w:val="28"/>
          <w:szCs w:val="28"/>
          <w:lang w:eastAsia="fr-FR"/>
        </w:rPr>
      </w:pPr>
      <w:r w:rsidRPr="00A94DA5">
        <w:rPr>
          <w:rFonts w:asciiTheme="majorBidi" w:eastAsia="Calibri" w:hAnsiTheme="majorBidi" w:cstheme="majorBidi"/>
          <w:noProof/>
          <w:color w:val="000000"/>
          <w:sz w:val="28"/>
          <w:szCs w:val="28"/>
          <w:rtl/>
          <w:lang w:eastAsia="fr-FR"/>
        </w:rPr>
        <w:t xml:space="preserve">كما نطمح كذلك إلى </w:t>
      </w:r>
      <w:r w:rsidR="00CC0952" w:rsidRPr="00A94DA5">
        <w:rPr>
          <w:rFonts w:asciiTheme="majorBidi" w:eastAsia="Calibri" w:hAnsiTheme="majorBidi" w:cstheme="majorBidi"/>
          <w:noProof/>
          <w:color w:val="000000"/>
          <w:sz w:val="28"/>
          <w:szCs w:val="28"/>
          <w:rtl/>
          <w:lang w:eastAsia="fr-FR"/>
        </w:rPr>
        <w:t xml:space="preserve">تفعيل آليات المشاركة  المواطنة التي أقرها </w:t>
      </w:r>
      <w:r w:rsidR="00E464CB">
        <w:rPr>
          <w:rFonts w:asciiTheme="majorBidi" w:eastAsia="Calibri" w:hAnsiTheme="majorBidi" w:cstheme="majorBidi"/>
          <w:noProof/>
          <w:color w:val="000000"/>
          <w:sz w:val="28"/>
          <w:szCs w:val="28"/>
          <w:rtl/>
          <w:lang w:eastAsia="fr-FR"/>
        </w:rPr>
        <w:t>الدستور وكرسها القانون التنظيمي</w:t>
      </w:r>
      <w:r w:rsidR="00E464CB">
        <w:rPr>
          <w:rFonts w:asciiTheme="majorBidi" w:eastAsia="Calibri" w:hAnsiTheme="majorBidi" w:cstheme="majorBidi" w:hint="cs"/>
          <w:noProof/>
          <w:color w:val="000000"/>
          <w:sz w:val="28"/>
          <w:szCs w:val="28"/>
          <w:rtl/>
          <w:lang w:eastAsia="fr-FR"/>
        </w:rPr>
        <w:t>،</w:t>
      </w:r>
    </w:p>
    <w:p w:rsidR="00AD0134" w:rsidRPr="00A94DA5" w:rsidRDefault="0054043E" w:rsidP="0054043E">
      <w:pPr>
        <w:bidi/>
        <w:spacing w:before="120" w:after="120"/>
        <w:jc w:val="both"/>
        <w:rPr>
          <w:rFonts w:asciiTheme="majorBidi" w:eastAsia="Calibri" w:hAnsiTheme="majorBidi" w:cstheme="majorBidi"/>
          <w:noProof/>
          <w:color w:val="000000"/>
          <w:sz w:val="28"/>
          <w:szCs w:val="28"/>
          <w:lang w:eastAsia="fr-FR"/>
        </w:rPr>
      </w:pPr>
      <w:r w:rsidRPr="00A94DA5">
        <w:rPr>
          <w:rFonts w:asciiTheme="majorBidi" w:eastAsia="Calibri" w:hAnsiTheme="majorBidi" w:cstheme="majorBidi"/>
          <w:noProof/>
          <w:color w:val="000000"/>
          <w:sz w:val="28"/>
          <w:szCs w:val="28"/>
          <w:rtl/>
          <w:lang w:eastAsia="fr-FR"/>
        </w:rPr>
        <w:t xml:space="preserve"> ولإنجاز ذلك لابد من توفر : </w:t>
      </w:r>
    </w:p>
    <w:p w:rsidR="00BA0492" w:rsidRPr="00A94DA5" w:rsidRDefault="00FA52AE" w:rsidP="00316D75">
      <w:pPr>
        <w:pStyle w:val="Paragraphedeliste"/>
        <w:numPr>
          <w:ilvl w:val="0"/>
          <w:numId w:val="6"/>
        </w:numPr>
        <w:bidi/>
        <w:spacing w:before="120" w:after="120"/>
        <w:jc w:val="both"/>
        <w:rPr>
          <w:rFonts w:asciiTheme="majorBidi" w:eastAsia="Calibri" w:hAnsiTheme="majorBidi" w:cstheme="majorBidi"/>
          <w:noProof/>
          <w:color w:val="000000"/>
          <w:sz w:val="28"/>
          <w:szCs w:val="28"/>
          <w:rtl/>
        </w:rPr>
      </w:pPr>
      <w:r w:rsidRPr="00A94DA5">
        <w:rPr>
          <w:rFonts w:asciiTheme="majorBidi" w:eastAsia="Calibri" w:hAnsiTheme="majorBidi" w:cstheme="majorBidi"/>
          <w:noProof/>
          <w:color w:val="000000"/>
          <w:sz w:val="28"/>
          <w:szCs w:val="28"/>
          <w:rtl/>
        </w:rPr>
        <w:t xml:space="preserve">دعم السلطة الإقليمية </w:t>
      </w:r>
      <w:r w:rsidR="0054043E" w:rsidRPr="00A94DA5">
        <w:rPr>
          <w:rFonts w:asciiTheme="majorBidi" w:eastAsia="Calibri" w:hAnsiTheme="majorBidi" w:cstheme="majorBidi"/>
          <w:noProof/>
          <w:color w:val="000000"/>
          <w:sz w:val="28"/>
          <w:szCs w:val="28"/>
          <w:rtl/>
        </w:rPr>
        <w:t xml:space="preserve">والمحلية </w:t>
      </w:r>
      <w:r w:rsidR="000E7CE0">
        <w:rPr>
          <w:rFonts w:asciiTheme="majorBidi" w:eastAsia="Calibri" w:hAnsiTheme="majorBidi" w:cstheme="majorBidi" w:hint="cs"/>
          <w:noProof/>
          <w:color w:val="000000"/>
          <w:sz w:val="28"/>
          <w:szCs w:val="28"/>
          <w:rtl/>
        </w:rPr>
        <w:t>،</w:t>
      </w:r>
    </w:p>
    <w:p w:rsidR="00805BB9" w:rsidRPr="00A94DA5" w:rsidRDefault="00FA52AE" w:rsidP="00316D75">
      <w:pPr>
        <w:pStyle w:val="Paragraphedeliste"/>
        <w:numPr>
          <w:ilvl w:val="0"/>
          <w:numId w:val="6"/>
        </w:numPr>
        <w:bidi/>
        <w:spacing w:before="120" w:after="120"/>
        <w:jc w:val="both"/>
        <w:rPr>
          <w:rFonts w:asciiTheme="majorBidi" w:eastAsia="Calibri" w:hAnsiTheme="majorBidi" w:cstheme="majorBidi"/>
          <w:noProof/>
          <w:color w:val="000000"/>
          <w:sz w:val="28"/>
          <w:szCs w:val="28"/>
        </w:rPr>
      </w:pPr>
      <w:r w:rsidRPr="00A94DA5">
        <w:rPr>
          <w:rFonts w:asciiTheme="majorBidi" w:eastAsia="Calibri" w:hAnsiTheme="majorBidi" w:cstheme="majorBidi"/>
          <w:noProof/>
          <w:color w:val="000000"/>
          <w:sz w:val="28"/>
          <w:szCs w:val="28"/>
          <w:rtl/>
        </w:rPr>
        <w:t>انخراط كل الشركاء والفاعلين وخصوصا المصالح الخارجية (الدعم التقني وتوفير المعلومات</w:t>
      </w:r>
      <w:r w:rsidR="0054043E" w:rsidRPr="00A94DA5">
        <w:rPr>
          <w:rFonts w:asciiTheme="majorBidi" w:eastAsia="Calibri" w:hAnsiTheme="majorBidi" w:cstheme="majorBidi"/>
          <w:noProof/>
          <w:color w:val="000000"/>
          <w:sz w:val="28"/>
          <w:szCs w:val="28"/>
          <w:rtl/>
        </w:rPr>
        <w:t xml:space="preserve"> وتزويد الجماعة بالبرامج والمشاريع المبرمجة </w:t>
      </w:r>
      <w:r w:rsidRPr="00A94DA5">
        <w:rPr>
          <w:rFonts w:asciiTheme="majorBidi" w:eastAsia="Calibri" w:hAnsiTheme="majorBidi" w:cstheme="majorBidi"/>
          <w:noProof/>
          <w:color w:val="000000"/>
          <w:sz w:val="28"/>
          <w:szCs w:val="28"/>
          <w:rtl/>
        </w:rPr>
        <w:t>)</w:t>
      </w:r>
      <w:r w:rsidR="000E7CE0">
        <w:rPr>
          <w:rFonts w:asciiTheme="majorBidi" w:eastAsia="Calibri" w:hAnsiTheme="majorBidi" w:cstheme="majorBidi" w:hint="cs"/>
          <w:noProof/>
          <w:color w:val="000000"/>
          <w:sz w:val="28"/>
          <w:szCs w:val="28"/>
          <w:rtl/>
        </w:rPr>
        <w:t>،</w:t>
      </w:r>
    </w:p>
    <w:p w:rsidR="00805BB9" w:rsidRPr="00A94DA5" w:rsidRDefault="0054043E" w:rsidP="00316D75">
      <w:pPr>
        <w:pStyle w:val="Paragraphedeliste"/>
        <w:numPr>
          <w:ilvl w:val="0"/>
          <w:numId w:val="6"/>
        </w:numPr>
        <w:bidi/>
        <w:spacing w:before="120" w:after="120"/>
        <w:jc w:val="both"/>
        <w:rPr>
          <w:rFonts w:asciiTheme="majorBidi" w:eastAsia="Calibri" w:hAnsiTheme="majorBidi" w:cstheme="majorBidi"/>
          <w:noProof/>
          <w:color w:val="000000"/>
          <w:sz w:val="28"/>
          <w:szCs w:val="28"/>
        </w:rPr>
      </w:pPr>
      <w:r w:rsidRPr="00A94DA5">
        <w:rPr>
          <w:rFonts w:asciiTheme="majorBidi" w:eastAsia="Calibri" w:hAnsiTheme="majorBidi" w:cstheme="majorBidi"/>
          <w:noProof/>
          <w:color w:val="000000"/>
          <w:sz w:val="28"/>
          <w:szCs w:val="28"/>
          <w:rtl/>
        </w:rPr>
        <w:t>ال</w:t>
      </w:r>
      <w:r w:rsidR="00FA52AE" w:rsidRPr="00A94DA5">
        <w:rPr>
          <w:rFonts w:asciiTheme="majorBidi" w:eastAsia="Calibri" w:hAnsiTheme="majorBidi" w:cstheme="majorBidi"/>
          <w:noProof/>
          <w:color w:val="000000"/>
          <w:sz w:val="28"/>
          <w:szCs w:val="28"/>
          <w:rtl/>
        </w:rPr>
        <w:t xml:space="preserve">مشاركة </w:t>
      </w:r>
      <w:r w:rsidRPr="00A94DA5">
        <w:rPr>
          <w:rFonts w:asciiTheme="majorBidi" w:eastAsia="Calibri" w:hAnsiTheme="majorBidi" w:cstheme="majorBidi"/>
          <w:noProof/>
          <w:color w:val="000000"/>
          <w:sz w:val="28"/>
          <w:szCs w:val="28"/>
          <w:rtl/>
        </w:rPr>
        <w:t>الفعالة ل</w:t>
      </w:r>
      <w:r w:rsidR="00FA52AE" w:rsidRPr="00A94DA5">
        <w:rPr>
          <w:rFonts w:asciiTheme="majorBidi" w:eastAsia="Calibri" w:hAnsiTheme="majorBidi" w:cstheme="majorBidi"/>
          <w:noProof/>
          <w:color w:val="000000"/>
          <w:sz w:val="28"/>
          <w:szCs w:val="28"/>
          <w:rtl/>
        </w:rPr>
        <w:t>لساكنة والجمعيات</w:t>
      </w:r>
      <w:r w:rsidR="000E7CE0">
        <w:rPr>
          <w:rFonts w:asciiTheme="majorBidi" w:eastAsia="Calibri" w:hAnsiTheme="majorBidi" w:cstheme="majorBidi" w:hint="cs"/>
          <w:noProof/>
          <w:color w:val="000000"/>
          <w:sz w:val="28"/>
          <w:szCs w:val="28"/>
          <w:rtl/>
        </w:rPr>
        <w:t>،</w:t>
      </w:r>
    </w:p>
    <w:p w:rsidR="000E7CE0" w:rsidRDefault="00FA52AE" w:rsidP="00316D75">
      <w:pPr>
        <w:pStyle w:val="Paragraphedeliste"/>
        <w:numPr>
          <w:ilvl w:val="0"/>
          <w:numId w:val="6"/>
        </w:numPr>
        <w:bidi/>
        <w:spacing w:before="120" w:after="120"/>
        <w:jc w:val="both"/>
        <w:rPr>
          <w:rFonts w:asciiTheme="majorBidi" w:hAnsiTheme="majorBidi" w:cstheme="majorBidi"/>
        </w:rPr>
      </w:pPr>
      <w:r w:rsidRPr="00A94DA5">
        <w:rPr>
          <w:rFonts w:asciiTheme="majorBidi" w:eastAsia="Calibri" w:hAnsiTheme="majorBidi" w:cstheme="majorBidi"/>
          <w:noProof/>
          <w:color w:val="000000"/>
          <w:sz w:val="28"/>
          <w:szCs w:val="28"/>
          <w:rtl/>
        </w:rPr>
        <w:t>انخراط المنتخبين والأطر الجماعية</w:t>
      </w:r>
      <w:r w:rsidR="000E7CE0">
        <w:rPr>
          <w:rFonts w:asciiTheme="majorBidi" w:eastAsia="Calibri" w:hAnsiTheme="majorBidi" w:cstheme="majorBidi" w:hint="cs"/>
          <w:noProof/>
          <w:color w:val="000000"/>
          <w:sz w:val="28"/>
          <w:szCs w:val="28"/>
          <w:rtl/>
        </w:rPr>
        <w:t>،</w:t>
      </w:r>
    </w:p>
    <w:p w:rsidR="00CC0952" w:rsidRDefault="000E7CE0" w:rsidP="000E7CE0">
      <w:pPr>
        <w:jc w:val="right"/>
        <w:rPr>
          <w:rFonts w:asciiTheme="majorBidi" w:hAnsiTheme="majorBidi" w:cstheme="majorBidi"/>
          <w:sz w:val="28"/>
          <w:szCs w:val="28"/>
          <w:rtl/>
          <w:lang w:eastAsia="fr-FR" w:bidi="ar-SA"/>
        </w:rPr>
      </w:pPr>
      <w:proofErr w:type="gramStart"/>
      <w:r w:rsidRPr="000E7CE0">
        <w:rPr>
          <w:rFonts w:asciiTheme="majorBidi" w:hAnsiTheme="majorBidi" w:cstheme="majorBidi"/>
          <w:sz w:val="28"/>
          <w:szCs w:val="28"/>
          <w:rtl/>
          <w:lang w:eastAsia="fr-FR" w:bidi="ar-SA"/>
        </w:rPr>
        <w:t>وفي</w:t>
      </w:r>
      <w:proofErr w:type="gramEnd"/>
      <w:r w:rsidRPr="000E7CE0">
        <w:rPr>
          <w:rFonts w:asciiTheme="majorBidi" w:hAnsiTheme="majorBidi" w:cstheme="majorBidi"/>
          <w:sz w:val="28"/>
          <w:szCs w:val="28"/>
          <w:rtl/>
          <w:lang w:eastAsia="fr-FR" w:bidi="ar-SA"/>
        </w:rPr>
        <w:t xml:space="preserve"> الأخير نذكر أن مسطرة إعداد برنامج العمل تقتضي استصدار قرار لرئيس المجلس تحدد فيه عدد من المعطيات الخاصة بعملية إعداد</w:t>
      </w:r>
      <w:r w:rsidR="00E9501A">
        <w:rPr>
          <w:rFonts w:asciiTheme="majorBidi" w:hAnsiTheme="majorBidi" w:cstheme="majorBidi"/>
          <w:sz w:val="28"/>
          <w:szCs w:val="28"/>
          <w:rtl/>
          <w:lang w:eastAsia="fr-FR" w:bidi="ar-SA"/>
        </w:rPr>
        <w:t xml:space="preserve"> البرنامج أهمها تاريخ الانطلاقة</w:t>
      </w:r>
      <w:r w:rsidRPr="000E7CE0">
        <w:rPr>
          <w:rFonts w:asciiTheme="majorBidi" w:hAnsiTheme="majorBidi" w:cstheme="majorBidi"/>
          <w:sz w:val="28"/>
          <w:szCs w:val="28"/>
          <w:rtl/>
          <w:lang w:eastAsia="fr-FR" w:bidi="ar-SA"/>
        </w:rPr>
        <w:t xml:space="preserve">، المدة والجدولة الزمنية. </w:t>
      </w:r>
    </w:p>
    <w:p w:rsidR="000E7CE0" w:rsidRPr="000E7CE0" w:rsidRDefault="000E7CE0" w:rsidP="000E7CE0">
      <w:pPr>
        <w:jc w:val="center"/>
        <w:rPr>
          <w:rFonts w:asciiTheme="majorBidi" w:hAnsiTheme="majorBidi" w:cstheme="majorBidi"/>
          <w:sz w:val="28"/>
          <w:szCs w:val="28"/>
          <w:lang w:eastAsia="fr-FR" w:bidi="ar-SA"/>
        </w:rPr>
      </w:pPr>
      <w:r>
        <w:rPr>
          <w:rFonts w:asciiTheme="majorBidi" w:hAnsiTheme="majorBidi" w:cstheme="majorBidi" w:hint="cs"/>
          <w:sz w:val="28"/>
          <w:szCs w:val="28"/>
          <w:rtl/>
          <w:lang w:eastAsia="fr-FR" w:bidi="ar-SA"/>
        </w:rPr>
        <w:t>والسلام عليكم ورحمة الله تعالى وبركاته</w:t>
      </w:r>
    </w:p>
    <w:sectPr w:rsidR="000E7CE0" w:rsidRPr="000E7CE0" w:rsidSect="00E9501A">
      <w:pgSz w:w="11906" w:h="16838"/>
      <w:pgMar w:top="709" w:right="1417" w:bottom="1134" w:left="1417" w:header="708" w:footer="708" w:gutter="0"/>
      <w:pgBorders w:offsetFrom="page">
        <w:top w:val="dashDotStroked" w:sz="24" w:space="24" w:color="00B0F0"/>
        <w:left w:val="dashDotStroked" w:sz="24" w:space="24" w:color="00B0F0"/>
        <w:bottom w:val="dashDotStroked" w:sz="24" w:space="24" w:color="00B0F0"/>
        <w:right w:val="dashDotStroked" w:sz="24" w:space="24" w:color="00B0F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B21" w:rsidRDefault="00CD6B21" w:rsidP="00FA3E25">
      <w:pPr>
        <w:spacing w:after="0" w:line="240" w:lineRule="auto"/>
      </w:pPr>
      <w:r>
        <w:separator/>
      </w:r>
    </w:p>
  </w:endnote>
  <w:endnote w:type="continuationSeparator" w:id="1">
    <w:p w:rsidR="00CD6B21" w:rsidRDefault="00CD6B21" w:rsidP="00FA3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B21" w:rsidRDefault="00CD6B21" w:rsidP="00FA3E25">
      <w:pPr>
        <w:spacing w:after="0" w:line="240" w:lineRule="auto"/>
      </w:pPr>
      <w:r>
        <w:separator/>
      </w:r>
    </w:p>
  </w:footnote>
  <w:footnote w:type="continuationSeparator" w:id="1">
    <w:p w:rsidR="00CD6B21" w:rsidRDefault="00CD6B21" w:rsidP="00FA3E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24C55"/>
    <w:multiLevelType w:val="hybridMultilevel"/>
    <w:tmpl w:val="24DC4F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8110AB"/>
    <w:multiLevelType w:val="hybridMultilevel"/>
    <w:tmpl w:val="25D23322"/>
    <w:lvl w:ilvl="0" w:tplc="0CD8FC32">
      <w:start w:val="1"/>
      <w:numFmt w:val="bullet"/>
      <w:lvlText w:val="•"/>
      <w:lvlJc w:val="left"/>
      <w:pPr>
        <w:tabs>
          <w:tab w:val="num" w:pos="720"/>
        </w:tabs>
        <w:ind w:left="720" w:hanging="360"/>
      </w:pPr>
      <w:rPr>
        <w:rFonts w:ascii="Arial" w:hAnsi="Arial" w:hint="default"/>
      </w:rPr>
    </w:lvl>
    <w:lvl w:ilvl="1" w:tplc="B6C05690" w:tentative="1">
      <w:start w:val="1"/>
      <w:numFmt w:val="bullet"/>
      <w:lvlText w:val="•"/>
      <w:lvlJc w:val="left"/>
      <w:pPr>
        <w:tabs>
          <w:tab w:val="num" w:pos="1440"/>
        </w:tabs>
        <w:ind w:left="1440" w:hanging="360"/>
      </w:pPr>
      <w:rPr>
        <w:rFonts w:ascii="Arial" w:hAnsi="Arial" w:hint="default"/>
      </w:rPr>
    </w:lvl>
    <w:lvl w:ilvl="2" w:tplc="59267D1E" w:tentative="1">
      <w:start w:val="1"/>
      <w:numFmt w:val="bullet"/>
      <w:lvlText w:val="•"/>
      <w:lvlJc w:val="left"/>
      <w:pPr>
        <w:tabs>
          <w:tab w:val="num" w:pos="2160"/>
        </w:tabs>
        <w:ind w:left="2160" w:hanging="360"/>
      </w:pPr>
      <w:rPr>
        <w:rFonts w:ascii="Arial" w:hAnsi="Arial" w:hint="default"/>
      </w:rPr>
    </w:lvl>
    <w:lvl w:ilvl="3" w:tplc="72FA767C" w:tentative="1">
      <w:start w:val="1"/>
      <w:numFmt w:val="bullet"/>
      <w:lvlText w:val="•"/>
      <w:lvlJc w:val="left"/>
      <w:pPr>
        <w:tabs>
          <w:tab w:val="num" w:pos="2880"/>
        </w:tabs>
        <w:ind w:left="2880" w:hanging="360"/>
      </w:pPr>
      <w:rPr>
        <w:rFonts w:ascii="Arial" w:hAnsi="Arial" w:hint="default"/>
      </w:rPr>
    </w:lvl>
    <w:lvl w:ilvl="4" w:tplc="F10638D4" w:tentative="1">
      <w:start w:val="1"/>
      <w:numFmt w:val="bullet"/>
      <w:lvlText w:val="•"/>
      <w:lvlJc w:val="left"/>
      <w:pPr>
        <w:tabs>
          <w:tab w:val="num" w:pos="3600"/>
        </w:tabs>
        <w:ind w:left="3600" w:hanging="360"/>
      </w:pPr>
      <w:rPr>
        <w:rFonts w:ascii="Arial" w:hAnsi="Arial" w:hint="default"/>
      </w:rPr>
    </w:lvl>
    <w:lvl w:ilvl="5" w:tplc="A7A289AE" w:tentative="1">
      <w:start w:val="1"/>
      <w:numFmt w:val="bullet"/>
      <w:lvlText w:val="•"/>
      <w:lvlJc w:val="left"/>
      <w:pPr>
        <w:tabs>
          <w:tab w:val="num" w:pos="4320"/>
        </w:tabs>
        <w:ind w:left="4320" w:hanging="360"/>
      </w:pPr>
      <w:rPr>
        <w:rFonts w:ascii="Arial" w:hAnsi="Arial" w:hint="default"/>
      </w:rPr>
    </w:lvl>
    <w:lvl w:ilvl="6" w:tplc="627834BC" w:tentative="1">
      <w:start w:val="1"/>
      <w:numFmt w:val="bullet"/>
      <w:lvlText w:val="•"/>
      <w:lvlJc w:val="left"/>
      <w:pPr>
        <w:tabs>
          <w:tab w:val="num" w:pos="5040"/>
        </w:tabs>
        <w:ind w:left="5040" w:hanging="360"/>
      </w:pPr>
      <w:rPr>
        <w:rFonts w:ascii="Arial" w:hAnsi="Arial" w:hint="default"/>
      </w:rPr>
    </w:lvl>
    <w:lvl w:ilvl="7" w:tplc="9920C646" w:tentative="1">
      <w:start w:val="1"/>
      <w:numFmt w:val="bullet"/>
      <w:lvlText w:val="•"/>
      <w:lvlJc w:val="left"/>
      <w:pPr>
        <w:tabs>
          <w:tab w:val="num" w:pos="5760"/>
        </w:tabs>
        <w:ind w:left="5760" w:hanging="360"/>
      </w:pPr>
      <w:rPr>
        <w:rFonts w:ascii="Arial" w:hAnsi="Arial" w:hint="default"/>
      </w:rPr>
    </w:lvl>
    <w:lvl w:ilvl="8" w:tplc="EC9EF70A" w:tentative="1">
      <w:start w:val="1"/>
      <w:numFmt w:val="bullet"/>
      <w:lvlText w:val="•"/>
      <w:lvlJc w:val="left"/>
      <w:pPr>
        <w:tabs>
          <w:tab w:val="num" w:pos="6480"/>
        </w:tabs>
        <w:ind w:left="6480" w:hanging="360"/>
      </w:pPr>
      <w:rPr>
        <w:rFonts w:ascii="Arial" w:hAnsi="Arial" w:hint="default"/>
      </w:rPr>
    </w:lvl>
  </w:abstractNum>
  <w:abstractNum w:abstractNumId="2">
    <w:nsid w:val="34C6445D"/>
    <w:multiLevelType w:val="hybridMultilevel"/>
    <w:tmpl w:val="E3A23B0A"/>
    <w:lvl w:ilvl="0" w:tplc="3BA829A6">
      <w:start w:val="1"/>
      <w:numFmt w:val="bullet"/>
      <w:lvlText w:val="•"/>
      <w:lvlJc w:val="left"/>
      <w:pPr>
        <w:tabs>
          <w:tab w:val="num" w:pos="720"/>
        </w:tabs>
        <w:ind w:left="720" w:hanging="360"/>
      </w:pPr>
      <w:rPr>
        <w:rFonts w:ascii="Arial" w:hAnsi="Arial" w:hint="default"/>
      </w:rPr>
    </w:lvl>
    <w:lvl w:ilvl="1" w:tplc="276E0EC6" w:tentative="1">
      <w:start w:val="1"/>
      <w:numFmt w:val="bullet"/>
      <w:lvlText w:val="•"/>
      <w:lvlJc w:val="left"/>
      <w:pPr>
        <w:tabs>
          <w:tab w:val="num" w:pos="1440"/>
        </w:tabs>
        <w:ind w:left="1440" w:hanging="360"/>
      </w:pPr>
      <w:rPr>
        <w:rFonts w:ascii="Arial" w:hAnsi="Arial" w:hint="default"/>
      </w:rPr>
    </w:lvl>
    <w:lvl w:ilvl="2" w:tplc="0C0CAD6C" w:tentative="1">
      <w:start w:val="1"/>
      <w:numFmt w:val="bullet"/>
      <w:lvlText w:val="•"/>
      <w:lvlJc w:val="left"/>
      <w:pPr>
        <w:tabs>
          <w:tab w:val="num" w:pos="2160"/>
        </w:tabs>
        <w:ind w:left="2160" w:hanging="360"/>
      </w:pPr>
      <w:rPr>
        <w:rFonts w:ascii="Arial" w:hAnsi="Arial" w:hint="default"/>
      </w:rPr>
    </w:lvl>
    <w:lvl w:ilvl="3" w:tplc="A4DE4BDE" w:tentative="1">
      <w:start w:val="1"/>
      <w:numFmt w:val="bullet"/>
      <w:lvlText w:val="•"/>
      <w:lvlJc w:val="left"/>
      <w:pPr>
        <w:tabs>
          <w:tab w:val="num" w:pos="2880"/>
        </w:tabs>
        <w:ind w:left="2880" w:hanging="360"/>
      </w:pPr>
      <w:rPr>
        <w:rFonts w:ascii="Arial" w:hAnsi="Arial" w:hint="default"/>
      </w:rPr>
    </w:lvl>
    <w:lvl w:ilvl="4" w:tplc="E20EBF16" w:tentative="1">
      <w:start w:val="1"/>
      <w:numFmt w:val="bullet"/>
      <w:lvlText w:val="•"/>
      <w:lvlJc w:val="left"/>
      <w:pPr>
        <w:tabs>
          <w:tab w:val="num" w:pos="3600"/>
        </w:tabs>
        <w:ind w:left="3600" w:hanging="360"/>
      </w:pPr>
      <w:rPr>
        <w:rFonts w:ascii="Arial" w:hAnsi="Arial" w:hint="default"/>
      </w:rPr>
    </w:lvl>
    <w:lvl w:ilvl="5" w:tplc="4692BCE0" w:tentative="1">
      <w:start w:val="1"/>
      <w:numFmt w:val="bullet"/>
      <w:lvlText w:val="•"/>
      <w:lvlJc w:val="left"/>
      <w:pPr>
        <w:tabs>
          <w:tab w:val="num" w:pos="4320"/>
        </w:tabs>
        <w:ind w:left="4320" w:hanging="360"/>
      </w:pPr>
      <w:rPr>
        <w:rFonts w:ascii="Arial" w:hAnsi="Arial" w:hint="default"/>
      </w:rPr>
    </w:lvl>
    <w:lvl w:ilvl="6" w:tplc="55DEBB28" w:tentative="1">
      <w:start w:val="1"/>
      <w:numFmt w:val="bullet"/>
      <w:lvlText w:val="•"/>
      <w:lvlJc w:val="left"/>
      <w:pPr>
        <w:tabs>
          <w:tab w:val="num" w:pos="5040"/>
        </w:tabs>
        <w:ind w:left="5040" w:hanging="360"/>
      </w:pPr>
      <w:rPr>
        <w:rFonts w:ascii="Arial" w:hAnsi="Arial" w:hint="default"/>
      </w:rPr>
    </w:lvl>
    <w:lvl w:ilvl="7" w:tplc="93828124" w:tentative="1">
      <w:start w:val="1"/>
      <w:numFmt w:val="bullet"/>
      <w:lvlText w:val="•"/>
      <w:lvlJc w:val="left"/>
      <w:pPr>
        <w:tabs>
          <w:tab w:val="num" w:pos="5760"/>
        </w:tabs>
        <w:ind w:left="5760" w:hanging="360"/>
      </w:pPr>
      <w:rPr>
        <w:rFonts w:ascii="Arial" w:hAnsi="Arial" w:hint="default"/>
      </w:rPr>
    </w:lvl>
    <w:lvl w:ilvl="8" w:tplc="D83AC894" w:tentative="1">
      <w:start w:val="1"/>
      <w:numFmt w:val="bullet"/>
      <w:lvlText w:val="•"/>
      <w:lvlJc w:val="left"/>
      <w:pPr>
        <w:tabs>
          <w:tab w:val="num" w:pos="6480"/>
        </w:tabs>
        <w:ind w:left="6480" w:hanging="360"/>
      </w:pPr>
      <w:rPr>
        <w:rFonts w:ascii="Arial" w:hAnsi="Arial" w:hint="default"/>
      </w:rPr>
    </w:lvl>
  </w:abstractNum>
  <w:abstractNum w:abstractNumId="3">
    <w:nsid w:val="3F957C74"/>
    <w:multiLevelType w:val="hybridMultilevel"/>
    <w:tmpl w:val="A63A73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BFB2273"/>
    <w:multiLevelType w:val="hybridMultilevel"/>
    <w:tmpl w:val="A3E042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E525F93"/>
    <w:multiLevelType w:val="hybridMultilevel"/>
    <w:tmpl w:val="B5865AA4"/>
    <w:lvl w:ilvl="0" w:tplc="9CB8EBAE">
      <w:start w:val="1"/>
      <w:numFmt w:val="bullet"/>
      <w:lvlText w:val="•"/>
      <w:lvlJc w:val="left"/>
      <w:pPr>
        <w:tabs>
          <w:tab w:val="num" w:pos="720"/>
        </w:tabs>
        <w:ind w:left="720" w:hanging="360"/>
      </w:pPr>
      <w:rPr>
        <w:rFonts w:ascii="Arial" w:hAnsi="Arial" w:hint="default"/>
      </w:rPr>
    </w:lvl>
    <w:lvl w:ilvl="1" w:tplc="2B500146" w:tentative="1">
      <w:start w:val="1"/>
      <w:numFmt w:val="bullet"/>
      <w:lvlText w:val="•"/>
      <w:lvlJc w:val="left"/>
      <w:pPr>
        <w:tabs>
          <w:tab w:val="num" w:pos="1440"/>
        </w:tabs>
        <w:ind w:left="1440" w:hanging="360"/>
      </w:pPr>
      <w:rPr>
        <w:rFonts w:ascii="Arial" w:hAnsi="Arial" w:hint="default"/>
      </w:rPr>
    </w:lvl>
    <w:lvl w:ilvl="2" w:tplc="4EF8EC64" w:tentative="1">
      <w:start w:val="1"/>
      <w:numFmt w:val="bullet"/>
      <w:lvlText w:val="•"/>
      <w:lvlJc w:val="left"/>
      <w:pPr>
        <w:tabs>
          <w:tab w:val="num" w:pos="2160"/>
        </w:tabs>
        <w:ind w:left="2160" w:hanging="360"/>
      </w:pPr>
      <w:rPr>
        <w:rFonts w:ascii="Arial" w:hAnsi="Arial" w:hint="default"/>
      </w:rPr>
    </w:lvl>
    <w:lvl w:ilvl="3" w:tplc="43E62B72" w:tentative="1">
      <w:start w:val="1"/>
      <w:numFmt w:val="bullet"/>
      <w:lvlText w:val="•"/>
      <w:lvlJc w:val="left"/>
      <w:pPr>
        <w:tabs>
          <w:tab w:val="num" w:pos="2880"/>
        </w:tabs>
        <w:ind w:left="2880" w:hanging="360"/>
      </w:pPr>
      <w:rPr>
        <w:rFonts w:ascii="Arial" w:hAnsi="Arial" w:hint="default"/>
      </w:rPr>
    </w:lvl>
    <w:lvl w:ilvl="4" w:tplc="00B21FEA" w:tentative="1">
      <w:start w:val="1"/>
      <w:numFmt w:val="bullet"/>
      <w:lvlText w:val="•"/>
      <w:lvlJc w:val="left"/>
      <w:pPr>
        <w:tabs>
          <w:tab w:val="num" w:pos="3600"/>
        </w:tabs>
        <w:ind w:left="3600" w:hanging="360"/>
      </w:pPr>
      <w:rPr>
        <w:rFonts w:ascii="Arial" w:hAnsi="Arial" w:hint="default"/>
      </w:rPr>
    </w:lvl>
    <w:lvl w:ilvl="5" w:tplc="D7B4BDB6" w:tentative="1">
      <w:start w:val="1"/>
      <w:numFmt w:val="bullet"/>
      <w:lvlText w:val="•"/>
      <w:lvlJc w:val="left"/>
      <w:pPr>
        <w:tabs>
          <w:tab w:val="num" w:pos="4320"/>
        </w:tabs>
        <w:ind w:left="4320" w:hanging="360"/>
      </w:pPr>
      <w:rPr>
        <w:rFonts w:ascii="Arial" w:hAnsi="Arial" w:hint="default"/>
      </w:rPr>
    </w:lvl>
    <w:lvl w:ilvl="6" w:tplc="7AE0521E" w:tentative="1">
      <w:start w:val="1"/>
      <w:numFmt w:val="bullet"/>
      <w:lvlText w:val="•"/>
      <w:lvlJc w:val="left"/>
      <w:pPr>
        <w:tabs>
          <w:tab w:val="num" w:pos="5040"/>
        </w:tabs>
        <w:ind w:left="5040" w:hanging="360"/>
      </w:pPr>
      <w:rPr>
        <w:rFonts w:ascii="Arial" w:hAnsi="Arial" w:hint="default"/>
      </w:rPr>
    </w:lvl>
    <w:lvl w:ilvl="7" w:tplc="BA865DDE" w:tentative="1">
      <w:start w:val="1"/>
      <w:numFmt w:val="bullet"/>
      <w:lvlText w:val="•"/>
      <w:lvlJc w:val="left"/>
      <w:pPr>
        <w:tabs>
          <w:tab w:val="num" w:pos="5760"/>
        </w:tabs>
        <w:ind w:left="5760" w:hanging="360"/>
      </w:pPr>
      <w:rPr>
        <w:rFonts w:ascii="Arial" w:hAnsi="Arial" w:hint="default"/>
      </w:rPr>
    </w:lvl>
    <w:lvl w:ilvl="8" w:tplc="AB5C813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CC0952"/>
    <w:rsid w:val="00051FB1"/>
    <w:rsid w:val="000577C5"/>
    <w:rsid w:val="000E7CE0"/>
    <w:rsid w:val="001E7B45"/>
    <w:rsid w:val="00211B9C"/>
    <w:rsid w:val="00316D75"/>
    <w:rsid w:val="003C095B"/>
    <w:rsid w:val="003F6364"/>
    <w:rsid w:val="00531B72"/>
    <w:rsid w:val="0054043E"/>
    <w:rsid w:val="005500EB"/>
    <w:rsid w:val="00604525"/>
    <w:rsid w:val="00776B10"/>
    <w:rsid w:val="00805BB9"/>
    <w:rsid w:val="008E65EE"/>
    <w:rsid w:val="00A62C0B"/>
    <w:rsid w:val="00A711A0"/>
    <w:rsid w:val="00A94DA5"/>
    <w:rsid w:val="00B95385"/>
    <w:rsid w:val="00BA0492"/>
    <w:rsid w:val="00CB0E8D"/>
    <w:rsid w:val="00CC0952"/>
    <w:rsid w:val="00CD6B21"/>
    <w:rsid w:val="00D27801"/>
    <w:rsid w:val="00D847A0"/>
    <w:rsid w:val="00DA012D"/>
    <w:rsid w:val="00DB08F9"/>
    <w:rsid w:val="00E10CFA"/>
    <w:rsid w:val="00E464CB"/>
    <w:rsid w:val="00E9501A"/>
    <w:rsid w:val="00F62A44"/>
    <w:rsid w:val="00F65B7D"/>
    <w:rsid w:val="00FA3E25"/>
    <w:rsid w:val="00FA52AE"/>
    <w:rsid w:val="00FB3C1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B10"/>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0952"/>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styleId="Paragraphedeliste">
    <w:name w:val="List Paragraph"/>
    <w:basedOn w:val="Normal"/>
    <w:uiPriority w:val="34"/>
    <w:qFormat/>
    <w:rsid w:val="00CC0952"/>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Textedebulles">
    <w:name w:val="Balloon Text"/>
    <w:basedOn w:val="Normal"/>
    <w:link w:val="TextedebullesCar"/>
    <w:uiPriority w:val="99"/>
    <w:semiHidden/>
    <w:unhideWhenUsed/>
    <w:rsid w:val="00DB08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8F9"/>
    <w:rPr>
      <w:rFonts w:ascii="Tahoma" w:hAnsi="Tahoma" w:cs="Tahoma"/>
      <w:sz w:val="16"/>
      <w:szCs w:val="16"/>
      <w:lang w:bidi="ar-MA"/>
    </w:rPr>
  </w:style>
  <w:style w:type="paragraph" w:styleId="En-tte">
    <w:name w:val="header"/>
    <w:basedOn w:val="Normal"/>
    <w:link w:val="En-tteCar"/>
    <w:uiPriority w:val="99"/>
    <w:semiHidden/>
    <w:unhideWhenUsed/>
    <w:rsid w:val="00FA3E2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A3E25"/>
    <w:rPr>
      <w:lang w:bidi="ar-MA"/>
    </w:rPr>
  </w:style>
  <w:style w:type="paragraph" w:styleId="Pieddepage">
    <w:name w:val="footer"/>
    <w:basedOn w:val="Normal"/>
    <w:link w:val="PieddepageCar"/>
    <w:uiPriority w:val="99"/>
    <w:semiHidden/>
    <w:unhideWhenUsed/>
    <w:rsid w:val="00FA3E2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A3E25"/>
    <w:rPr>
      <w:lang w:bidi="ar-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0952"/>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styleId="Paragraphedeliste">
    <w:name w:val="List Paragraph"/>
    <w:basedOn w:val="Normal"/>
    <w:uiPriority w:val="34"/>
    <w:qFormat/>
    <w:rsid w:val="00CC0952"/>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Textedebulles">
    <w:name w:val="Balloon Text"/>
    <w:basedOn w:val="Normal"/>
    <w:link w:val="TextedebullesCar"/>
    <w:uiPriority w:val="99"/>
    <w:semiHidden/>
    <w:unhideWhenUsed/>
    <w:rsid w:val="00DB08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8F9"/>
    <w:rPr>
      <w:rFonts w:ascii="Tahoma" w:hAnsi="Tahoma" w:cs="Tahoma"/>
      <w:sz w:val="16"/>
      <w:szCs w:val="16"/>
      <w:lang w:bidi="ar-MA"/>
    </w:rPr>
  </w:style>
</w:styles>
</file>

<file path=word/webSettings.xml><?xml version="1.0" encoding="utf-8"?>
<w:webSettings xmlns:r="http://schemas.openxmlformats.org/officeDocument/2006/relationships" xmlns:w="http://schemas.openxmlformats.org/wordprocessingml/2006/main">
  <w:divs>
    <w:div w:id="61224139">
      <w:bodyDiv w:val="1"/>
      <w:marLeft w:val="0"/>
      <w:marRight w:val="0"/>
      <w:marTop w:val="0"/>
      <w:marBottom w:val="0"/>
      <w:divBdr>
        <w:top w:val="none" w:sz="0" w:space="0" w:color="auto"/>
        <w:left w:val="none" w:sz="0" w:space="0" w:color="auto"/>
        <w:bottom w:val="none" w:sz="0" w:space="0" w:color="auto"/>
        <w:right w:val="none" w:sz="0" w:space="0" w:color="auto"/>
      </w:divBdr>
    </w:div>
    <w:div w:id="115298416">
      <w:bodyDiv w:val="1"/>
      <w:marLeft w:val="0"/>
      <w:marRight w:val="0"/>
      <w:marTop w:val="0"/>
      <w:marBottom w:val="0"/>
      <w:divBdr>
        <w:top w:val="none" w:sz="0" w:space="0" w:color="auto"/>
        <w:left w:val="none" w:sz="0" w:space="0" w:color="auto"/>
        <w:bottom w:val="none" w:sz="0" w:space="0" w:color="auto"/>
        <w:right w:val="none" w:sz="0" w:space="0" w:color="auto"/>
      </w:divBdr>
    </w:div>
    <w:div w:id="231889328">
      <w:bodyDiv w:val="1"/>
      <w:marLeft w:val="0"/>
      <w:marRight w:val="0"/>
      <w:marTop w:val="0"/>
      <w:marBottom w:val="0"/>
      <w:divBdr>
        <w:top w:val="none" w:sz="0" w:space="0" w:color="auto"/>
        <w:left w:val="none" w:sz="0" w:space="0" w:color="auto"/>
        <w:bottom w:val="none" w:sz="0" w:space="0" w:color="auto"/>
        <w:right w:val="none" w:sz="0" w:space="0" w:color="auto"/>
      </w:divBdr>
    </w:div>
    <w:div w:id="406654367">
      <w:bodyDiv w:val="1"/>
      <w:marLeft w:val="0"/>
      <w:marRight w:val="0"/>
      <w:marTop w:val="0"/>
      <w:marBottom w:val="0"/>
      <w:divBdr>
        <w:top w:val="none" w:sz="0" w:space="0" w:color="auto"/>
        <w:left w:val="none" w:sz="0" w:space="0" w:color="auto"/>
        <w:bottom w:val="none" w:sz="0" w:space="0" w:color="auto"/>
        <w:right w:val="none" w:sz="0" w:space="0" w:color="auto"/>
      </w:divBdr>
    </w:div>
    <w:div w:id="421922817">
      <w:bodyDiv w:val="1"/>
      <w:marLeft w:val="0"/>
      <w:marRight w:val="0"/>
      <w:marTop w:val="0"/>
      <w:marBottom w:val="0"/>
      <w:divBdr>
        <w:top w:val="none" w:sz="0" w:space="0" w:color="auto"/>
        <w:left w:val="none" w:sz="0" w:space="0" w:color="auto"/>
        <w:bottom w:val="none" w:sz="0" w:space="0" w:color="auto"/>
        <w:right w:val="none" w:sz="0" w:space="0" w:color="auto"/>
      </w:divBdr>
      <w:divsChild>
        <w:div w:id="826753036">
          <w:marLeft w:val="0"/>
          <w:marRight w:val="547"/>
          <w:marTop w:val="154"/>
          <w:marBottom w:val="0"/>
          <w:divBdr>
            <w:top w:val="none" w:sz="0" w:space="0" w:color="auto"/>
            <w:left w:val="none" w:sz="0" w:space="0" w:color="auto"/>
            <w:bottom w:val="none" w:sz="0" w:space="0" w:color="auto"/>
            <w:right w:val="none" w:sz="0" w:space="0" w:color="auto"/>
          </w:divBdr>
        </w:div>
        <w:div w:id="1593122620">
          <w:marLeft w:val="0"/>
          <w:marRight w:val="547"/>
          <w:marTop w:val="154"/>
          <w:marBottom w:val="0"/>
          <w:divBdr>
            <w:top w:val="none" w:sz="0" w:space="0" w:color="auto"/>
            <w:left w:val="none" w:sz="0" w:space="0" w:color="auto"/>
            <w:bottom w:val="none" w:sz="0" w:space="0" w:color="auto"/>
            <w:right w:val="none" w:sz="0" w:space="0" w:color="auto"/>
          </w:divBdr>
        </w:div>
        <w:div w:id="1683318548">
          <w:marLeft w:val="0"/>
          <w:marRight w:val="547"/>
          <w:marTop w:val="154"/>
          <w:marBottom w:val="0"/>
          <w:divBdr>
            <w:top w:val="none" w:sz="0" w:space="0" w:color="auto"/>
            <w:left w:val="none" w:sz="0" w:space="0" w:color="auto"/>
            <w:bottom w:val="none" w:sz="0" w:space="0" w:color="auto"/>
            <w:right w:val="none" w:sz="0" w:space="0" w:color="auto"/>
          </w:divBdr>
        </w:div>
        <w:div w:id="800421823">
          <w:marLeft w:val="0"/>
          <w:marRight w:val="547"/>
          <w:marTop w:val="154"/>
          <w:marBottom w:val="0"/>
          <w:divBdr>
            <w:top w:val="none" w:sz="0" w:space="0" w:color="auto"/>
            <w:left w:val="none" w:sz="0" w:space="0" w:color="auto"/>
            <w:bottom w:val="none" w:sz="0" w:space="0" w:color="auto"/>
            <w:right w:val="none" w:sz="0" w:space="0" w:color="auto"/>
          </w:divBdr>
        </w:div>
      </w:divsChild>
    </w:div>
    <w:div w:id="851727176">
      <w:bodyDiv w:val="1"/>
      <w:marLeft w:val="0"/>
      <w:marRight w:val="0"/>
      <w:marTop w:val="0"/>
      <w:marBottom w:val="0"/>
      <w:divBdr>
        <w:top w:val="none" w:sz="0" w:space="0" w:color="auto"/>
        <w:left w:val="none" w:sz="0" w:space="0" w:color="auto"/>
        <w:bottom w:val="none" w:sz="0" w:space="0" w:color="auto"/>
        <w:right w:val="none" w:sz="0" w:space="0" w:color="auto"/>
      </w:divBdr>
    </w:div>
    <w:div w:id="1048190523">
      <w:bodyDiv w:val="1"/>
      <w:marLeft w:val="0"/>
      <w:marRight w:val="0"/>
      <w:marTop w:val="0"/>
      <w:marBottom w:val="0"/>
      <w:divBdr>
        <w:top w:val="none" w:sz="0" w:space="0" w:color="auto"/>
        <w:left w:val="none" w:sz="0" w:space="0" w:color="auto"/>
        <w:bottom w:val="none" w:sz="0" w:space="0" w:color="auto"/>
        <w:right w:val="none" w:sz="0" w:space="0" w:color="auto"/>
      </w:divBdr>
      <w:divsChild>
        <w:div w:id="2102875108">
          <w:marLeft w:val="0"/>
          <w:marRight w:val="547"/>
          <w:marTop w:val="178"/>
          <w:marBottom w:val="0"/>
          <w:divBdr>
            <w:top w:val="none" w:sz="0" w:space="0" w:color="auto"/>
            <w:left w:val="none" w:sz="0" w:space="0" w:color="auto"/>
            <w:bottom w:val="none" w:sz="0" w:space="0" w:color="auto"/>
            <w:right w:val="none" w:sz="0" w:space="0" w:color="auto"/>
          </w:divBdr>
        </w:div>
        <w:div w:id="677998814">
          <w:marLeft w:val="0"/>
          <w:marRight w:val="547"/>
          <w:marTop w:val="178"/>
          <w:marBottom w:val="0"/>
          <w:divBdr>
            <w:top w:val="none" w:sz="0" w:space="0" w:color="auto"/>
            <w:left w:val="none" w:sz="0" w:space="0" w:color="auto"/>
            <w:bottom w:val="none" w:sz="0" w:space="0" w:color="auto"/>
            <w:right w:val="none" w:sz="0" w:space="0" w:color="auto"/>
          </w:divBdr>
        </w:div>
        <w:div w:id="105545188">
          <w:marLeft w:val="0"/>
          <w:marRight w:val="547"/>
          <w:marTop w:val="178"/>
          <w:marBottom w:val="0"/>
          <w:divBdr>
            <w:top w:val="none" w:sz="0" w:space="0" w:color="auto"/>
            <w:left w:val="none" w:sz="0" w:space="0" w:color="auto"/>
            <w:bottom w:val="none" w:sz="0" w:space="0" w:color="auto"/>
            <w:right w:val="none" w:sz="0" w:space="0" w:color="auto"/>
          </w:divBdr>
        </w:div>
      </w:divsChild>
    </w:div>
    <w:div w:id="1134641743">
      <w:bodyDiv w:val="1"/>
      <w:marLeft w:val="0"/>
      <w:marRight w:val="0"/>
      <w:marTop w:val="0"/>
      <w:marBottom w:val="0"/>
      <w:divBdr>
        <w:top w:val="none" w:sz="0" w:space="0" w:color="auto"/>
        <w:left w:val="none" w:sz="0" w:space="0" w:color="auto"/>
        <w:bottom w:val="none" w:sz="0" w:space="0" w:color="auto"/>
        <w:right w:val="none" w:sz="0" w:space="0" w:color="auto"/>
      </w:divBdr>
    </w:div>
    <w:div w:id="1908833224">
      <w:bodyDiv w:val="1"/>
      <w:marLeft w:val="0"/>
      <w:marRight w:val="0"/>
      <w:marTop w:val="0"/>
      <w:marBottom w:val="0"/>
      <w:divBdr>
        <w:top w:val="none" w:sz="0" w:space="0" w:color="auto"/>
        <w:left w:val="none" w:sz="0" w:space="0" w:color="auto"/>
        <w:bottom w:val="none" w:sz="0" w:space="0" w:color="auto"/>
        <w:right w:val="none" w:sz="0" w:space="0" w:color="auto"/>
      </w:divBdr>
    </w:div>
    <w:div w:id="2121878465">
      <w:bodyDiv w:val="1"/>
      <w:marLeft w:val="0"/>
      <w:marRight w:val="0"/>
      <w:marTop w:val="0"/>
      <w:marBottom w:val="0"/>
      <w:divBdr>
        <w:top w:val="none" w:sz="0" w:space="0" w:color="auto"/>
        <w:left w:val="none" w:sz="0" w:space="0" w:color="auto"/>
        <w:bottom w:val="none" w:sz="0" w:space="0" w:color="auto"/>
        <w:right w:val="none" w:sz="0" w:space="0" w:color="auto"/>
      </w:divBdr>
    </w:div>
    <w:div w:id="21333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779</Words>
  <Characters>4286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Abdelwahed</dc:creator>
  <cp:lastModifiedBy>HP2</cp:lastModifiedBy>
  <cp:revision>3</cp:revision>
  <dcterms:created xsi:type="dcterms:W3CDTF">2023-01-11T22:38:00Z</dcterms:created>
  <dcterms:modified xsi:type="dcterms:W3CDTF">2023-01-27T20:50:00Z</dcterms:modified>
</cp:coreProperties>
</file>